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A9769" w14:textId="77777777" w:rsidR="00B778F5" w:rsidRDefault="00B778F5" w:rsidP="00A36DDC">
      <w:pPr>
        <w:rPr>
          <w:rFonts w:ascii="Arial" w:hAnsi="Arial" w:cs="Arial"/>
          <w:b/>
          <w:sz w:val="32"/>
          <w:szCs w:val="32"/>
          <w:lang w:val="es-ES"/>
        </w:rPr>
      </w:pPr>
    </w:p>
    <w:p w14:paraId="447AFED4" w14:textId="0E957C73" w:rsidR="00D67ADB" w:rsidRDefault="00D67ADB" w:rsidP="00D67ADB">
      <w:pPr>
        <w:spacing w:line="360" w:lineRule="auto"/>
        <w:jc w:val="center"/>
        <w:rPr>
          <w:rFonts w:ascii="Arial" w:hAnsi="Arial" w:cs="Arial"/>
          <w:b/>
          <w:sz w:val="32"/>
          <w:szCs w:val="32"/>
        </w:rPr>
      </w:pPr>
      <w:r>
        <w:rPr>
          <w:rFonts w:ascii="Arial" w:hAnsi="Arial" w:cs="Arial"/>
          <w:b/>
          <w:sz w:val="32"/>
          <w:szCs w:val="32"/>
        </w:rPr>
        <w:t xml:space="preserve">Mazda inicia la producción del Mazda </w:t>
      </w:r>
      <w:r w:rsidR="005155D1">
        <w:rPr>
          <w:rFonts w:ascii="Arial" w:hAnsi="Arial" w:cs="Arial"/>
          <w:b/>
          <w:sz w:val="32"/>
          <w:szCs w:val="32"/>
        </w:rPr>
        <w:t>MX-30, su primer modelo 100% elé</w:t>
      </w:r>
      <w:r>
        <w:rPr>
          <w:rFonts w:ascii="Arial" w:hAnsi="Arial" w:cs="Arial"/>
          <w:b/>
          <w:sz w:val="32"/>
          <w:szCs w:val="32"/>
        </w:rPr>
        <w:t>ctrico</w:t>
      </w:r>
    </w:p>
    <w:p w14:paraId="3D8ED2A6" w14:textId="77777777" w:rsidR="00D67ADB" w:rsidRDefault="00D67ADB" w:rsidP="00D67ADB">
      <w:pPr>
        <w:spacing w:line="260" w:lineRule="exact"/>
        <w:jc w:val="center"/>
        <w:rPr>
          <w:rFonts w:ascii="Arial" w:hAnsi="Arial" w:cs="Arial"/>
          <w:sz w:val="22"/>
          <w:lang w:val="es-ES"/>
        </w:rPr>
      </w:pPr>
    </w:p>
    <w:p w14:paraId="038A6865" w14:textId="41F17684" w:rsidR="00D67ADB" w:rsidRPr="00D67ADB" w:rsidRDefault="00D67ADB" w:rsidP="00D32614">
      <w:pPr>
        <w:pStyle w:val="ListParagraph"/>
        <w:keepLines w:val="0"/>
        <w:numPr>
          <w:ilvl w:val="0"/>
          <w:numId w:val="7"/>
        </w:numPr>
        <w:tabs>
          <w:tab w:val="left" w:pos="720"/>
        </w:tabs>
        <w:suppressAutoHyphens w:val="0"/>
        <w:spacing w:after="0" w:line="360" w:lineRule="auto"/>
        <w:rPr>
          <w:rFonts w:ascii="Arial" w:hAnsi="Arial" w:cs="Arial"/>
          <w:b/>
          <w:kern w:val="2"/>
          <w:sz w:val="20"/>
          <w:szCs w:val="20"/>
          <w:lang w:val="de-DE" w:eastAsia="ja-JP"/>
        </w:rPr>
      </w:pPr>
      <w:r w:rsidRPr="00D67ADB">
        <w:rPr>
          <w:rFonts w:ascii="Arial" w:hAnsi="Arial" w:cs="Arial"/>
          <w:sz w:val="21"/>
          <w:szCs w:val="21"/>
        </w:rPr>
        <w:t xml:space="preserve">Este nuevo y sofisticado SUV </w:t>
      </w:r>
      <w:r w:rsidRPr="00D67ADB">
        <w:rPr>
          <w:rFonts w:ascii="Arial" w:hAnsi="Arial" w:cs="Arial"/>
          <w:sz w:val="20"/>
          <w:szCs w:val="20"/>
        </w:rPr>
        <w:t>es la expresión más avanzada del</w:t>
      </w:r>
      <w:r>
        <w:rPr>
          <w:rFonts w:ascii="Arial" w:hAnsi="Arial" w:cs="Arial"/>
          <w:sz w:val="20"/>
          <w:szCs w:val="20"/>
        </w:rPr>
        <w:t xml:space="preserve"> exitoso</w:t>
      </w:r>
      <w:r w:rsidRPr="00D67ADB">
        <w:rPr>
          <w:rFonts w:ascii="Arial" w:hAnsi="Arial" w:cs="Arial"/>
          <w:sz w:val="20"/>
          <w:szCs w:val="20"/>
        </w:rPr>
        <w:t xml:space="preserve"> diseño Kodo </w:t>
      </w:r>
    </w:p>
    <w:p w14:paraId="675C86FC" w14:textId="77777777" w:rsidR="00D67ADB" w:rsidRPr="00D67ADB" w:rsidRDefault="00D67ADB" w:rsidP="00D67ADB">
      <w:pPr>
        <w:pStyle w:val="ListParagraph"/>
        <w:keepLines w:val="0"/>
        <w:tabs>
          <w:tab w:val="left" w:pos="720"/>
        </w:tabs>
        <w:suppressAutoHyphens w:val="0"/>
        <w:spacing w:after="0" w:line="360" w:lineRule="auto"/>
        <w:rPr>
          <w:rFonts w:ascii="Arial" w:hAnsi="Arial" w:cs="Arial"/>
          <w:b/>
          <w:kern w:val="2"/>
          <w:sz w:val="20"/>
          <w:szCs w:val="20"/>
          <w:lang w:val="de-DE" w:eastAsia="ja-JP"/>
        </w:rPr>
      </w:pPr>
    </w:p>
    <w:p w14:paraId="6FD3AA9A" w14:textId="26E21037" w:rsidR="00D67ADB" w:rsidRDefault="00D67ADB" w:rsidP="00D67ADB">
      <w:pPr>
        <w:spacing w:line="360" w:lineRule="auto"/>
        <w:jc w:val="both"/>
        <w:rPr>
          <w:rFonts w:ascii="Arial" w:hAnsi="Arial" w:cs="Arial"/>
          <w:sz w:val="20"/>
          <w:szCs w:val="20"/>
        </w:rPr>
      </w:pPr>
      <w:r>
        <w:rPr>
          <w:rFonts w:ascii="Arial" w:hAnsi="Arial" w:cs="Arial"/>
          <w:b/>
          <w:bCs/>
          <w:sz w:val="20"/>
          <w:szCs w:val="20"/>
        </w:rPr>
        <w:t>Madrid, 20 de mayo de 2020.</w:t>
      </w:r>
      <w:r>
        <w:rPr>
          <w:rFonts w:ascii="Arial" w:hAnsi="Arial" w:cs="Arial"/>
          <w:sz w:val="20"/>
          <w:szCs w:val="20"/>
        </w:rPr>
        <w:t xml:space="preserve"> Mazda ha iniciado este martes la producción del nuevo Mazda MX-30, su primer vehículo totalmente eléctrico, </w:t>
      </w:r>
      <w:r>
        <w:rPr>
          <w:rFonts w:ascii="Arial" w:hAnsi="Arial" w:cs="Arial"/>
          <w:color w:val="000000" w:themeColor="text1"/>
          <w:sz w:val="20"/>
          <w:szCs w:val="20"/>
        </w:rPr>
        <w:t xml:space="preserve">en la factoría nº 1 de Ujina, </w:t>
      </w:r>
      <w:r w:rsidR="0010281E">
        <w:rPr>
          <w:rFonts w:ascii="Arial" w:hAnsi="Arial" w:cs="Arial"/>
          <w:color w:val="000000" w:themeColor="text1"/>
          <w:sz w:val="20"/>
          <w:szCs w:val="20"/>
        </w:rPr>
        <w:t xml:space="preserve">ubicada </w:t>
      </w:r>
      <w:r>
        <w:rPr>
          <w:rFonts w:ascii="Arial" w:hAnsi="Arial" w:cs="Arial"/>
          <w:color w:val="000000" w:themeColor="text1"/>
          <w:sz w:val="20"/>
          <w:szCs w:val="20"/>
        </w:rPr>
        <w:t>en Hiroshima (</w:t>
      </w:r>
      <w:r>
        <w:rPr>
          <w:rFonts w:ascii="Arial" w:hAnsi="Arial" w:cs="Arial"/>
          <w:sz w:val="20"/>
          <w:szCs w:val="20"/>
        </w:rPr>
        <w:t xml:space="preserve">Japón). El Mazda MX-30 es un SUV contemporáneo y versátil, creado en respuesta a la creciente demanda de vehículos eléctricos entre los europeos más concienciados con el medio ambiente. El nuevo modelo ya se puede reservar y llegará a los concesionarios europeos a </w:t>
      </w:r>
      <w:r w:rsidR="005155D1">
        <w:rPr>
          <w:rFonts w:ascii="Arial" w:hAnsi="Arial" w:cs="Arial"/>
          <w:sz w:val="20"/>
          <w:szCs w:val="20"/>
        </w:rPr>
        <w:t>finales de verano</w:t>
      </w:r>
      <w:r>
        <w:rPr>
          <w:rFonts w:ascii="Arial" w:hAnsi="Arial" w:cs="Arial"/>
          <w:sz w:val="20"/>
          <w:szCs w:val="20"/>
        </w:rPr>
        <w:t>.</w:t>
      </w:r>
    </w:p>
    <w:p w14:paraId="2644D3D4" w14:textId="77777777" w:rsidR="00D67ADB" w:rsidRDefault="00D67ADB" w:rsidP="00D67ADB">
      <w:pPr>
        <w:spacing w:line="360" w:lineRule="auto"/>
        <w:jc w:val="both"/>
        <w:rPr>
          <w:rFonts w:ascii="Arial" w:hAnsi="Arial" w:cs="Arial"/>
          <w:sz w:val="20"/>
          <w:szCs w:val="20"/>
          <w:lang w:val="es-ES"/>
        </w:rPr>
      </w:pPr>
    </w:p>
    <w:p w14:paraId="397F257D" w14:textId="5B20F06B" w:rsidR="00D67ADB" w:rsidRDefault="00D67ADB" w:rsidP="00D67ADB">
      <w:pPr>
        <w:spacing w:line="360" w:lineRule="auto"/>
        <w:jc w:val="both"/>
        <w:rPr>
          <w:rFonts w:ascii="Arial" w:hAnsi="Arial" w:cs="Arial"/>
          <w:sz w:val="20"/>
          <w:szCs w:val="20"/>
        </w:rPr>
      </w:pPr>
      <w:r>
        <w:rPr>
          <w:rFonts w:ascii="Arial" w:hAnsi="Arial" w:cs="Arial"/>
          <w:sz w:val="20"/>
          <w:szCs w:val="20"/>
        </w:rPr>
        <w:t>El nuevo Mazda MX-30 está equipado con la tecnología de propulsión eléctrica e-Skyactiv</w:t>
      </w:r>
      <w:r>
        <w:rPr>
          <w:rStyle w:val="FootnoteReference"/>
          <w:rFonts w:ascii="Arial" w:hAnsi="Arial" w:cs="Arial"/>
          <w:sz w:val="20"/>
          <w:szCs w:val="20"/>
          <w:lang w:val="en-GB"/>
        </w:rPr>
        <w:footnoteReference w:id="1"/>
      </w:r>
      <w:r>
        <w:rPr>
          <w:rFonts w:ascii="Arial" w:hAnsi="Arial" w:cs="Arial"/>
          <w:sz w:val="20"/>
          <w:szCs w:val="20"/>
        </w:rPr>
        <w:t xml:space="preserve"> de</w:t>
      </w:r>
      <w:r w:rsidR="0010281E">
        <w:rPr>
          <w:rFonts w:ascii="Arial" w:hAnsi="Arial" w:cs="Arial"/>
          <w:sz w:val="20"/>
          <w:szCs w:val="20"/>
        </w:rPr>
        <w:t>sarrollada por</w:t>
      </w:r>
      <w:r>
        <w:rPr>
          <w:rFonts w:ascii="Arial" w:hAnsi="Arial" w:cs="Arial"/>
          <w:sz w:val="20"/>
          <w:szCs w:val="20"/>
        </w:rPr>
        <w:t xml:space="preserve"> Mazda. Bajo el capó combina un motor eléctrico síncrono de corriente alterna de 107 kW (145 CV) con una batería de iones de litio de 35,5 kWh, lo que permite ofrecer al nuevo SUV una autonomía de unos 200 km (ciclo WLTP combinado).</w:t>
      </w:r>
    </w:p>
    <w:p w14:paraId="5DCDEC19" w14:textId="77777777" w:rsidR="00D67ADB" w:rsidRDefault="00D67ADB" w:rsidP="00D67ADB">
      <w:pPr>
        <w:spacing w:line="360" w:lineRule="auto"/>
        <w:jc w:val="both"/>
        <w:rPr>
          <w:rFonts w:ascii="Arial" w:hAnsi="Arial" w:cs="Arial"/>
          <w:sz w:val="20"/>
          <w:szCs w:val="20"/>
        </w:rPr>
      </w:pPr>
      <w:bookmarkStart w:id="0" w:name="_Hlk40733569"/>
      <w:r>
        <w:rPr>
          <w:rFonts w:ascii="Arial" w:hAnsi="Arial" w:cs="Arial"/>
          <w:sz w:val="20"/>
          <w:szCs w:val="20"/>
        </w:rPr>
        <w:t xml:space="preserve"> </w:t>
      </w:r>
    </w:p>
    <w:p w14:paraId="3FE7640F" w14:textId="77777777" w:rsidR="00D67ADB" w:rsidRDefault="00D67ADB" w:rsidP="00D67ADB">
      <w:pPr>
        <w:spacing w:line="360" w:lineRule="auto"/>
        <w:jc w:val="both"/>
        <w:rPr>
          <w:rFonts w:ascii="Arial" w:hAnsi="Arial" w:cs="Arial"/>
          <w:sz w:val="20"/>
          <w:szCs w:val="20"/>
        </w:rPr>
      </w:pPr>
      <w:r>
        <w:rPr>
          <w:rFonts w:ascii="Arial" w:hAnsi="Arial" w:cs="Arial"/>
          <w:sz w:val="20"/>
          <w:szCs w:val="20"/>
        </w:rPr>
        <w:t>La batería está dimensionada para ofrecer un equilibrio óptimo entre una autonomía de conducción que dé seguridad al conductor y unas bajas emisiones de CO</w:t>
      </w:r>
      <w:r>
        <w:rPr>
          <w:rFonts w:ascii="Arial" w:hAnsi="Arial" w:cs="Arial"/>
          <w:sz w:val="20"/>
          <w:szCs w:val="20"/>
          <w:vertAlign w:val="subscript"/>
        </w:rPr>
        <w:t>2</w:t>
      </w:r>
      <w:r>
        <w:rPr>
          <w:rFonts w:ascii="Arial" w:hAnsi="Arial" w:cs="Arial"/>
          <w:sz w:val="20"/>
          <w:szCs w:val="20"/>
        </w:rPr>
        <w:t xml:space="preserve"> (considerando la totalidad del ciclo de vida). Se carga al 80% en 40 minutos aproximadamente con carga rápida de corriente continua. </w:t>
      </w:r>
    </w:p>
    <w:bookmarkEnd w:id="0"/>
    <w:p w14:paraId="2AF65949" w14:textId="77777777" w:rsidR="00D67ADB" w:rsidRDefault="00D67ADB" w:rsidP="00D67ADB">
      <w:pPr>
        <w:spacing w:line="360" w:lineRule="auto"/>
        <w:jc w:val="both"/>
        <w:rPr>
          <w:rFonts w:ascii="Arial" w:hAnsi="Arial" w:cs="Arial"/>
          <w:sz w:val="20"/>
          <w:szCs w:val="20"/>
          <w:lang w:val="es-ES"/>
        </w:rPr>
      </w:pPr>
    </w:p>
    <w:p w14:paraId="47CC0416" w14:textId="77777777" w:rsidR="00D67ADB" w:rsidRDefault="00D67ADB" w:rsidP="00D67ADB">
      <w:pPr>
        <w:spacing w:line="360" w:lineRule="auto"/>
        <w:jc w:val="both"/>
        <w:rPr>
          <w:rFonts w:ascii="Arial" w:hAnsi="Arial" w:cs="Arial"/>
          <w:sz w:val="20"/>
          <w:szCs w:val="20"/>
        </w:rPr>
      </w:pPr>
      <w:r>
        <w:rPr>
          <w:rFonts w:ascii="Arial" w:hAnsi="Arial" w:cs="Arial"/>
          <w:sz w:val="20"/>
          <w:szCs w:val="20"/>
        </w:rPr>
        <w:t>Los elementos Skyactiv-Vehicle Arc</w:t>
      </w:r>
      <w:bookmarkStart w:id="1" w:name="_GoBack"/>
      <w:bookmarkEnd w:id="1"/>
      <w:r>
        <w:rPr>
          <w:rFonts w:ascii="Arial" w:hAnsi="Arial" w:cs="Arial"/>
          <w:sz w:val="20"/>
          <w:szCs w:val="20"/>
        </w:rPr>
        <w:t>hitecture de este modelo se han adaptado de manera específica a la suavidad de conducción típica de los vehículos eléctricos. Estos elementos se combinan con un amplio equipamiento de seguridad activa i-Activsense para ofrecer a los clientes una experiencia de conducción extraordinariamente silenciosa y fluida. Precisamente, esa era una condición indispensable para los ingenieros, porque la conducción de este vehículo eléctrico tenía que ser tan extraordinaria como la de cualquier otro Mazda.</w:t>
      </w:r>
    </w:p>
    <w:p w14:paraId="78C58D2A" w14:textId="77777777" w:rsidR="00D67ADB" w:rsidRDefault="00D67ADB" w:rsidP="00D67ADB">
      <w:pPr>
        <w:spacing w:line="360" w:lineRule="auto"/>
        <w:jc w:val="both"/>
        <w:rPr>
          <w:rFonts w:ascii="Arial" w:hAnsi="Arial" w:cs="Arial"/>
          <w:sz w:val="20"/>
          <w:szCs w:val="20"/>
          <w:lang w:val="es-ES"/>
        </w:rPr>
      </w:pPr>
    </w:p>
    <w:p w14:paraId="17F1B91D" w14:textId="77777777" w:rsidR="006615C2" w:rsidRDefault="006615C2" w:rsidP="006615C2">
      <w:pPr>
        <w:spacing w:line="360" w:lineRule="auto"/>
        <w:jc w:val="both"/>
        <w:rPr>
          <w:rFonts w:ascii="Arial" w:hAnsi="Arial" w:cs="Arial"/>
          <w:sz w:val="20"/>
          <w:szCs w:val="20"/>
        </w:rPr>
      </w:pPr>
    </w:p>
    <w:p w14:paraId="2F573B8B" w14:textId="3661F9DC" w:rsidR="006615C2" w:rsidRPr="004D2736" w:rsidRDefault="006615C2" w:rsidP="006615C2">
      <w:pPr>
        <w:spacing w:line="360" w:lineRule="auto"/>
        <w:jc w:val="both"/>
        <w:rPr>
          <w:rFonts w:ascii="Arial" w:hAnsi="Arial" w:cs="Arial"/>
          <w:b/>
          <w:sz w:val="20"/>
          <w:szCs w:val="20"/>
        </w:rPr>
      </w:pPr>
      <w:r w:rsidRPr="004D2736">
        <w:rPr>
          <w:rFonts w:ascii="Arial" w:hAnsi="Arial" w:cs="Arial"/>
          <w:b/>
          <w:sz w:val="20"/>
          <w:szCs w:val="20"/>
        </w:rPr>
        <w:t>Mazda MX-30: una nueva evolución del diseño KODO</w:t>
      </w:r>
    </w:p>
    <w:p w14:paraId="0A7E9D37" w14:textId="77777777" w:rsidR="006615C2" w:rsidRDefault="006615C2" w:rsidP="006615C2">
      <w:pPr>
        <w:spacing w:line="360" w:lineRule="auto"/>
        <w:jc w:val="both"/>
        <w:rPr>
          <w:rFonts w:ascii="Arial" w:hAnsi="Arial" w:cs="Arial"/>
          <w:sz w:val="20"/>
          <w:szCs w:val="20"/>
        </w:rPr>
      </w:pPr>
    </w:p>
    <w:p w14:paraId="40D3C56D" w14:textId="5F550155" w:rsidR="00D67ADB" w:rsidRDefault="00D67ADB" w:rsidP="00D67ADB">
      <w:pPr>
        <w:spacing w:line="360" w:lineRule="auto"/>
        <w:jc w:val="both"/>
        <w:rPr>
          <w:rFonts w:ascii="Arial" w:hAnsi="Arial" w:cs="Arial"/>
          <w:sz w:val="20"/>
          <w:szCs w:val="20"/>
        </w:rPr>
      </w:pPr>
      <w:r>
        <w:rPr>
          <w:rFonts w:ascii="Arial" w:hAnsi="Arial" w:cs="Arial"/>
          <w:sz w:val="20"/>
          <w:szCs w:val="20"/>
        </w:rPr>
        <w:t xml:space="preserve">Pero sin duda, uno de los principales valores del nuevo modelo eléctrico de Mazda es su diseño, que supone </w:t>
      </w:r>
      <w:bookmarkStart w:id="2" w:name="_Hlk40732919"/>
      <w:r>
        <w:rPr>
          <w:rFonts w:ascii="Arial" w:hAnsi="Arial" w:cs="Arial"/>
          <w:sz w:val="20"/>
          <w:szCs w:val="20"/>
        </w:rPr>
        <w:t xml:space="preserve">la expresión más avanzada de la filosofía Kodo que le ha valido a Mazda tantos premios, </w:t>
      </w:r>
      <w:r w:rsidRPr="00546525">
        <w:rPr>
          <w:rFonts w:ascii="Arial" w:hAnsi="Arial" w:cs="Arial"/>
          <w:sz w:val="20"/>
          <w:szCs w:val="20"/>
        </w:rPr>
        <w:t>como</w:t>
      </w:r>
      <w:r>
        <w:rPr>
          <w:rFonts w:ascii="Arial" w:hAnsi="Arial" w:cs="Arial"/>
          <w:sz w:val="20"/>
          <w:szCs w:val="20"/>
        </w:rPr>
        <w:t xml:space="preserve"> son el</w:t>
      </w:r>
      <w:r w:rsidRPr="00546525">
        <w:rPr>
          <w:rFonts w:ascii="Arial" w:hAnsi="Arial" w:cs="Arial"/>
          <w:sz w:val="20"/>
          <w:szCs w:val="20"/>
        </w:rPr>
        <w:t xml:space="preserve"> World Car Design </w:t>
      </w:r>
      <w:r w:rsidR="0010281E">
        <w:rPr>
          <w:rFonts w:ascii="Arial" w:hAnsi="Arial" w:cs="Arial"/>
          <w:sz w:val="20"/>
          <w:szCs w:val="20"/>
        </w:rPr>
        <w:t>otorgado al</w:t>
      </w:r>
      <w:r w:rsidRPr="00546525">
        <w:rPr>
          <w:rFonts w:ascii="Arial" w:hAnsi="Arial" w:cs="Arial"/>
          <w:sz w:val="20"/>
          <w:szCs w:val="20"/>
        </w:rPr>
        <w:t xml:space="preserve"> Mazda3 o los Red Dot </w:t>
      </w:r>
      <w:r w:rsidR="0010281E">
        <w:rPr>
          <w:rFonts w:ascii="Arial" w:hAnsi="Arial" w:cs="Arial"/>
          <w:sz w:val="20"/>
          <w:szCs w:val="20"/>
        </w:rPr>
        <w:t>de</w:t>
      </w:r>
      <w:r w:rsidRPr="00546525">
        <w:rPr>
          <w:rFonts w:ascii="Arial" w:hAnsi="Arial" w:cs="Arial"/>
          <w:sz w:val="20"/>
          <w:szCs w:val="20"/>
        </w:rPr>
        <w:t xml:space="preserve"> diseño de producto </w:t>
      </w:r>
      <w:r w:rsidR="0010281E">
        <w:rPr>
          <w:rFonts w:ascii="Arial" w:hAnsi="Arial" w:cs="Arial"/>
          <w:sz w:val="20"/>
          <w:szCs w:val="20"/>
        </w:rPr>
        <w:t>concedidos al Mazda MX-30 y a</w:t>
      </w:r>
      <w:r w:rsidRPr="00546525">
        <w:rPr>
          <w:rFonts w:ascii="Arial" w:hAnsi="Arial" w:cs="Arial"/>
          <w:sz w:val="20"/>
          <w:szCs w:val="20"/>
        </w:rPr>
        <w:t>l Mazda CX-30.</w:t>
      </w:r>
      <w:r w:rsidRPr="004D2736">
        <w:rPr>
          <w:rFonts w:ascii="Arial" w:hAnsi="Arial" w:cs="Arial"/>
          <w:sz w:val="20"/>
          <w:szCs w:val="20"/>
        </w:rPr>
        <w:t xml:space="preserve"> </w:t>
      </w:r>
    </w:p>
    <w:p w14:paraId="04067340" w14:textId="77777777" w:rsidR="00D67ADB" w:rsidRDefault="00D67ADB" w:rsidP="00D67ADB">
      <w:pPr>
        <w:spacing w:line="360" w:lineRule="auto"/>
        <w:jc w:val="both"/>
        <w:rPr>
          <w:rFonts w:ascii="Arial" w:hAnsi="Arial" w:cs="Arial"/>
          <w:sz w:val="20"/>
          <w:szCs w:val="20"/>
        </w:rPr>
      </w:pPr>
    </w:p>
    <w:p w14:paraId="5FC92791" w14:textId="140FBEAF" w:rsidR="00D67ADB" w:rsidRDefault="00D67ADB" w:rsidP="00D67ADB">
      <w:pPr>
        <w:spacing w:line="360" w:lineRule="auto"/>
        <w:jc w:val="both"/>
        <w:rPr>
          <w:rFonts w:ascii="Arial" w:hAnsi="Arial" w:cs="Arial"/>
          <w:sz w:val="20"/>
          <w:szCs w:val="20"/>
        </w:rPr>
      </w:pPr>
      <w:r>
        <w:rPr>
          <w:rFonts w:ascii="Arial" w:hAnsi="Arial" w:cs="Arial"/>
          <w:sz w:val="20"/>
          <w:szCs w:val="20"/>
        </w:rPr>
        <w:t xml:space="preserve">En este caso, el diseño refuerza el nuevo rumbo que ha adoptado la marca con el desarrollo de tecnologías eléctricas. El estilo es </w:t>
      </w:r>
      <w:r w:rsidR="0010281E">
        <w:rPr>
          <w:rFonts w:ascii="Arial" w:hAnsi="Arial" w:cs="Arial"/>
          <w:sz w:val="20"/>
          <w:szCs w:val="20"/>
        </w:rPr>
        <w:t xml:space="preserve">claramente </w:t>
      </w:r>
      <w:r>
        <w:rPr>
          <w:rFonts w:ascii="Arial" w:hAnsi="Arial" w:cs="Arial"/>
          <w:sz w:val="20"/>
          <w:szCs w:val="20"/>
        </w:rPr>
        <w:t xml:space="preserve">minimalista y transmite la belleza del vehículo como un cuerpo sólido. Las puertas </w:t>
      </w:r>
      <w:r>
        <w:rPr>
          <w:rFonts w:ascii="Arial" w:hAnsi="Arial" w:cs="Arial"/>
          <w:i/>
          <w:iCs/>
          <w:sz w:val="20"/>
          <w:szCs w:val="20"/>
        </w:rPr>
        <w:t>freestyle</w:t>
      </w:r>
      <w:r>
        <w:rPr>
          <w:rFonts w:ascii="Arial" w:hAnsi="Arial" w:cs="Arial"/>
          <w:sz w:val="20"/>
          <w:szCs w:val="20"/>
        </w:rPr>
        <w:t xml:space="preserve"> sin pilar central y la carrocería en tres tonos resaltan el carácter abierto y espacioso del habitáculo.</w:t>
      </w:r>
    </w:p>
    <w:bookmarkEnd w:id="2"/>
    <w:p w14:paraId="42FFD685" w14:textId="77777777" w:rsidR="00D67ADB" w:rsidRDefault="00D67ADB" w:rsidP="00D67ADB">
      <w:pPr>
        <w:spacing w:line="360" w:lineRule="auto"/>
        <w:jc w:val="both"/>
        <w:rPr>
          <w:rFonts w:ascii="Arial" w:hAnsi="Arial" w:cs="Arial"/>
          <w:sz w:val="20"/>
          <w:szCs w:val="20"/>
          <w:lang w:val="es-ES"/>
        </w:rPr>
      </w:pPr>
    </w:p>
    <w:p w14:paraId="6BD574EB" w14:textId="7C12D700" w:rsidR="00D67ADB" w:rsidRPr="00D67ADB" w:rsidRDefault="00D67ADB" w:rsidP="00D67ADB">
      <w:pPr>
        <w:spacing w:line="360" w:lineRule="auto"/>
        <w:jc w:val="both"/>
        <w:rPr>
          <w:rFonts w:ascii="Arial" w:hAnsi="Arial" w:cs="Arial"/>
          <w:sz w:val="20"/>
          <w:szCs w:val="20"/>
        </w:rPr>
      </w:pPr>
      <w:r>
        <w:rPr>
          <w:rFonts w:ascii="Arial" w:hAnsi="Arial" w:cs="Arial"/>
          <w:sz w:val="20"/>
          <w:szCs w:val="20"/>
        </w:rPr>
        <w:t xml:space="preserve">La ergonomía del interior es excelente, con un puesto de conducción centrado en el conductor, una consola central flotante y una pantalla táctil de 7 pulgadas desde la que se controla el climatizador (es la primera de este tipo que monta Mazda). </w:t>
      </w:r>
      <w:r w:rsidR="0010281E">
        <w:rPr>
          <w:rFonts w:ascii="Arial" w:hAnsi="Arial" w:cs="Arial"/>
          <w:sz w:val="20"/>
          <w:szCs w:val="20"/>
        </w:rPr>
        <w:t>Un entorno de acabados artesanales y de alta calidad en el que n</w:t>
      </w:r>
      <w:r>
        <w:rPr>
          <w:rFonts w:ascii="Arial" w:hAnsi="Arial" w:cs="Arial"/>
          <w:sz w:val="20"/>
          <w:szCs w:val="20"/>
        </w:rPr>
        <w:t>o faltan los materiales respetuosos con el medio ambiente, como el corcho o los guarnecidos de las puertas, que incorporan fibras obtenidas a partir de botellas de plástico recicladas.</w:t>
      </w:r>
    </w:p>
    <w:p w14:paraId="28531FA5" w14:textId="5752A812" w:rsidR="006615C2" w:rsidRDefault="006615C2" w:rsidP="006615C2">
      <w:pPr>
        <w:spacing w:line="360" w:lineRule="auto"/>
        <w:jc w:val="both"/>
        <w:rPr>
          <w:rFonts w:ascii="Arial" w:hAnsi="Arial" w:cs="Arial"/>
          <w:sz w:val="20"/>
          <w:szCs w:val="20"/>
        </w:rPr>
      </w:pPr>
    </w:p>
    <w:p w14:paraId="46AF8427" w14:textId="19B43135" w:rsidR="00C41F5A" w:rsidRPr="004D2736" w:rsidRDefault="00C41F5A" w:rsidP="006615C2">
      <w:pPr>
        <w:pStyle w:val="PlainText"/>
        <w:spacing w:after="240" w:line="360" w:lineRule="auto"/>
        <w:jc w:val="both"/>
        <w:rPr>
          <w:rFonts w:ascii="Arial" w:hAnsi="Arial" w:cs="Arial"/>
          <w:sz w:val="20"/>
          <w:szCs w:val="20"/>
        </w:rPr>
      </w:pPr>
      <w:r w:rsidRPr="00546525">
        <w:rPr>
          <w:rFonts w:ascii="Arial" w:hAnsi="Arial" w:cs="Arial"/>
          <w:sz w:val="20"/>
          <w:szCs w:val="20"/>
        </w:rPr>
        <w:t xml:space="preserve">En palabras de Jo Stenuit, Director de diseño de Mazda Europe: </w:t>
      </w:r>
      <w:r w:rsidRPr="006615C2">
        <w:rPr>
          <w:rFonts w:ascii="Arial" w:hAnsi="Arial" w:cs="Arial"/>
          <w:i/>
          <w:sz w:val="20"/>
          <w:szCs w:val="20"/>
        </w:rPr>
        <w:t xml:space="preserve">“Los primeros coches eléctricos del mercado se diseñaron con estéticas muy futuristas, en algunos casos casi extraterrestres, muy desconectadas del ser humano. Supongo que el objetivo era hacer entender al público que aquellos vehículos tenían un motor eléctrico. Pero a medida que las motorizaciones eléctricas se han hecho más usuales, ya no necesitamos esa </w:t>
      </w:r>
      <w:r w:rsidR="004D2736">
        <w:rPr>
          <w:rFonts w:ascii="Arial" w:hAnsi="Arial" w:cs="Arial"/>
          <w:i/>
          <w:sz w:val="20"/>
          <w:szCs w:val="20"/>
        </w:rPr>
        <w:t xml:space="preserve">clase de diseño futurista. </w:t>
      </w:r>
      <w:r w:rsidRPr="004D2736">
        <w:rPr>
          <w:rFonts w:ascii="Arial" w:hAnsi="Arial" w:cs="Arial"/>
          <w:i/>
          <w:sz w:val="20"/>
          <w:szCs w:val="20"/>
        </w:rPr>
        <w:t>Por eso, en el M</w:t>
      </w:r>
      <w:r w:rsidR="0010281E">
        <w:rPr>
          <w:rFonts w:ascii="Arial" w:hAnsi="Arial" w:cs="Arial"/>
          <w:i/>
          <w:sz w:val="20"/>
          <w:szCs w:val="20"/>
        </w:rPr>
        <w:t>azda M</w:t>
      </w:r>
      <w:r w:rsidRPr="004D2736">
        <w:rPr>
          <w:rFonts w:ascii="Arial" w:hAnsi="Arial" w:cs="Arial"/>
          <w:i/>
          <w:sz w:val="20"/>
          <w:szCs w:val="20"/>
        </w:rPr>
        <w:t>X-30 hemos expresado la s</w:t>
      </w:r>
      <w:r w:rsidR="006615C2" w:rsidRPr="004D2736">
        <w:rPr>
          <w:rFonts w:ascii="Arial" w:hAnsi="Arial" w:cs="Arial"/>
          <w:i/>
          <w:sz w:val="20"/>
          <w:szCs w:val="20"/>
        </w:rPr>
        <w:t>iguiente</w:t>
      </w:r>
      <w:r w:rsidRPr="004D2736">
        <w:rPr>
          <w:rFonts w:ascii="Arial" w:hAnsi="Arial" w:cs="Arial"/>
          <w:i/>
          <w:sz w:val="20"/>
          <w:szCs w:val="20"/>
        </w:rPr>
        <w:t xml:space="preserve"> fase de Kodo de una manera más funcional, sin resaltar el carácter novedoso del motor eléctrico</w:t>
      </w:r>
      <w:r w:rsidR="004D2736" w:rsidRPr="004D2736">
        <w:rPr>
          <w:rFonts w:ascii="Arial" w:hAnsi="Arial" w:cs="Arial"/>
          <w:i/>
          <w:sz w:val="20"/>
          <w:szCs w:val="20"/>
        </w:rPr>
        <w:t>,</w:t>
      </w:r>
      <w:r w:rsidRPr="004D2736">
        <w:rPr>
          <w:rFonts w:ascii="Arial" w:hAnsi="Arial" w:cs="Arial"/>
          <w:i/>
          <w:sz w:val="20"/>
          <w:szCs w:val="20"/>
        </w:rPr>
        <w:t xml:space="preserve"> sino el valor que el coche en su conjunto aporta al cliente. No obstante, aunque su diseño es una reinvención distinta de Kodo, seguimos prestando una gran atención a los reflejos sobre las superficies. En cierto modo, el MX-30 es un experimento que explora los límites de Kodo y, quizá, en el futuro ejerza una influencia en la evolución de esta filosofía”.</w:t>
      </w:r>
    </w:p>
    <w:p w14:paraId="245AE59D" w14:textId="72669828" w:rsidR="00C41F5A" w:rsidRPr="00546525" w:rsidRDefault="004D2736" w:rsidP="006615C2">
      <w:pPr>
        <w:spacing w:before="240" w:after="240" w:line="360" w:lineRule="auto"/>
        <w:jc w:val="both"/>
        <w:rPr>
          <w:rFonts w:ascii="Arial" w:hAnsi="Arial" w:cs="Arial"/>
          <w:sz w:val="20"/>
          <w:szCs w:val="20"/>
        </w:rPr>
      </w:pPr>
      <w:r>
        <w:rPr>
          <w:rFonts w:ascii="Arial" w:hAnsi="Arial" w:cs="Arial"/>
          <w:sz w:val="20"/>
          <w:szCs w:val="20"/>
        </w:rPr>
        <w:lastRenderedPageBreak/>
        <w:t>En los próximos años</w:t>
      </w:r>
      <w:r w:rsidR="00C41F5A" w:rsidRPr="00546525">
        <w:rPr>
          <w:rFonts w:ascii="Arial" w:hAnsi="Arial" w:cs="Arial"/>
          <w:sz w:val="20"/>
          <w:szCs w:val="20"/>
        </w:rPr>
        <w:t xml:space="preserve">, la elegancia de Mazda seguirá inspirándose en la tradición más depurada del arte japonés y en la belleza del espacio vacío entre los objetos. Se basará en el dinamismo de las proporciones, en siluetas clásicas y en un manejo artístico de la luz que, a su vez, conecta con el planteamiento artesanal de los artistas y los diseñadores de la </w:t>
      </w:r>
      <w:r>
        <w:rPr>
          <w:rFonts w:ascii="Arial" w:hAnsi="Arial" w:cs="Arial"/>
          <w:sz w:val="20"/>
          <w:szCs w:val="20"/>
        </w:rPr>
        <w:t>marca</w:t>
      </w:r>
      <w:r w:rsidR="00C41F5A" w:rsidRPr="00546525">
        <w:rPr>
          <w:rFonts w:ascii="Arial" w:hAnsi="Arial" w:cs="Arial"/>
          <w:sz w:val="20"/>
          <w:szCs w:val="20"/>
        </w:rPr>
        <w:t>.</w:t>
      </w:r>
    </w:p>
    <w:p w14:paraId="4E1B830F" w14:textId="431F235E" w:rsidR="00C41F5A" w:rsidRPr="00B57201" w:rsidRDefault="00C41F5A" w:rsidP="006615C2">
      <w:pPr>
        <w:spacing w:after="240" w:line="360" w:lineRule="auto"/>
        <w:jc w:val="both"/>
        <w:rPr>
          <w:rFonts w:ascii="Arial" w:hAnsi="Arial" w:cs="Arial"/>
          <w:i/>
          <w:sz w:val="20"/>
          <w:szCs w:val="20"/>
        </w:rPr>
      </w:pPr>
      <w:r w:rsidRPr="00B57201">
        <w:rPr>
          <w:rFonts w:ascii="Arial" w:hAnsi="Arial" w:cs="Arial"/>
          <w:i/>
          <w:sz w:val="20"/>
          <w:szCs w:val="20"/>
        </w:rPr>
        <w:t>“Los productos del futuro seguirán haciendo evolucionar el diseño Kodo</w:t>
      </w:r>
      <w:r w:rsidR="00B57201">
        <w:rPr>
          <w:rFonts w:ascii="Arial" w:hAnsi="Arial" w:cs="Arial"/>
          <w:sz w:val="20"/>
          <w:szCs w:val="20"/>
        </w:rPr>
        <w:t>“</w:t>
      </w:r>
      <w:r w:rsidRPr="00546525">
        <w:rPr>
          <w:rFonts w:ascii="Arial" w:hAnsi="Arial" w:cs="Arial"/>
          <w:sz w:val="20"/>
          <w:szCs w:val="20"/>
        </w:rPr>
        <w:t xml:space="preserve"> —concluye Jo Stenuit—. </w:t>
      </w:r>
      <w:r w:rsidR="00B57201" w:rsidRPr="00B57201">
        <w:rPr>
          <w:rFonts w:ascii="Arial" w:hAnsi="Arial" w:cs="Arial"/>
          <w:i/>
          <w:sz w:val="20"/>
          <w:szCs w:val="20"/>
        </w:rPr>
        <w:t>“</w:t>
      </w:r>
      <w:r w:rsidRPr="00B57201">
        <w:rPr>
          <w:rFonts w:ascii="Arial" w:hAnsi="Arial" w:cs="Arial"/>
          <w:i/>
          <w:sz w:val="20"/>
          <w:szCs w:val="20"/>
        </w:rPr>
        <w:t xml:space="preserve">El </w:t>
      </w:r>
      <w:r w:rsidR="00C769B4" w:rsidRPr="00B57201">
        <w:rPr>
          <w:rFonts w:ascii="Arial" w:hAnsi="Arial" w:cs="Arial"/>
          <w:i/>
          <w:sz w:val="20"/>
          <w:szCs w:val="20"/>
        </w:rPr>
        <w:t xml:space="preserve">Mazda </w:t>
      </w:r>
      <w:r w:rsidRPr="00B57201">
        <w:rPr>
          <w:rFonts w:ascii="Arial" w:hAnsi="Arial" w:cs="Arial"/>
          <w:i/>
          <w:sz w:val="20"/>
          <w:szCs w:val="20"/>
        </w:rPr>
        <w:t xml:space="preserve">MX-30, el Mazda3 y el </w:t>
      </w:r>
      <w:r w:rsidR="00C769B4" w:rsidRPr="00B57201">
        <w:rPr>
          <w:rFonts w:ascii="Arial" w:hAnsi="Arial" w:cs="Arial"/>
          <w:i/>
          <w:sz w:val="20"/>
          <w:szCs w:val="20"/>
        </w:rPr>
        <w:t xml:space="preserve">Mazda </w:t>
      </w:r>
      <w:r w:rsidRPr="00B57201">
        <w:rPr>
          <w:rFonts w:ascii="Arial" w:hAnsi="Arial" w:cs="Arial"/>
          <w:i/>
          <w:sz w:val="20"/>
          <w:szCs w:val="20"/>
        </w:rPr>
        <w:t>CX-30 marcan el camino que seguirá el diseño del futuro del mismo modo que lo hacen los prototipos, como el RX-Vision y el Vision Coupe. El diseño se encuentra en constante evolución. Los equipos de diseño de todo el mundo mantienen un debate permanente y no dejan de mejorar, afinar y cincelar de cara a futuros productos”.</w:t>
      </w:r>
    </w:p>
    <w:p w14:paraId="02A1832B" w14:textId="77777777" w:rsidR="00A36DDC" w:rsidRPr="00273580" w:rsidRDefault="00A36DDC" w:rsidP="00B431F0">
      <w:pPr>
        <w:adjustRightInd w:val="0"/>
        <w:spacing w:line="240" w:lineRule="exact"/>
        <w:jc w:val="both"/>
        <w:rPr>
          <w:rFonts w:ascii="Arial" w:hAnsi="Arial" w:cs="Arial"/>
          <w:sz w:val="21"/>
          <w:szCs w:val="21"/>
        </w:rPr>
      </w:pPr>
    </w:p>
    <w:p w14:paraId="0931B80E" w14:textId="77777777" w:rsidR="00A36DDC" w:rsidRPr="00543856" w:rsidRDefault="00A36DDC" w:rsidP="00B431F0">
      <w:pPr>
        <w:adjustRightInd w:val="0"/>
        <w:spacing w:line="240" w:lineRule="exact"/>
        <w:ind w:left="3600" w:firstLine="720"/>
        <w:jc w:val="both"/>
        <w:rPr>
          <w:rFonts w:ascii="Arial" w:hAnsi="Arial" w:cs="Arial"/>
          <w:sz w:val="22"/>
          <w:szCs w:val="21"/>
          <w:lang w:val="es-ES"/>
        </w:rPr>
      </w:pPr>
      <w:r w:rsidRPr="00543856">
        <w:rPr>
          <w:rFonts w:ascii="Arial" w:hAnsi="Arial" w:cs="Arial"/>
          <w:sz w:val="22"/>
          <w:szCs w:val="21"/>
          <w:lang w:val="es-ES"/>
        </w:rPr>
        <w:t>###</w:t>
      </w:r>
    </w:p>
    <w:p w14:paraId="536EA3BD" w14:textId="77777777" w:rsidR="00A36DDC" w:rsidRPr="00543856" w:rsidRDefault="00A36DDC" w:rsidP="00B431F0">
      <w:pPr>
        <w:adjustRightInd w:val="0"/>
        <w:spacing w:line="240" w:lineRule="exact"/>
        <w:jc w:val="both"/>
        <w:rPr>
          <w:rFonts w:ascii="Arial" w:hAnsi="Arial" w:cs="Arial"/>
          <w:sz w:val="22"/>
          <w:szCs w:val="21"/>
          <w:lang w:val="es-ES"/>
        </w:rPr>
      </w:pPr>
    </w:p>
    <w:p w14:paraId="568C7266" w14:textId="77777777" w:rsidR="00A36DDC" w:rsidRPr="00543856" w:rsidRDefault="00A36DDC" w:rsidP="00A36DDC">
      <w:pPr>
        <w:adjustRightInd w:val="0"/>
        <w:spacing w:line="240" w:lineRule="exact"/>
        <w:jc w:val="center"/>
        <w:rPr>
          <w:rFonts w:ascii="Arial" w:hAnsi="Arial" w:cs="Arial"/>
          <w:sz w:val="22"/>
          <w:szCs w:val="21"/>
          <w:lang w:val="es-ES"/>
        </w:rPr>
      </w:pPr>
    </w:p>
    <w:p w14:paraId="650DA16C"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Para más información:</w:t>
      </w:r>
    </w:p>
    <w:p w14:paraId="56F69B6D"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4DB593B7"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Natalia García</w:t>
      </w:r>
    </w:p>
    <w:p w14:paraId="49F0BBA1"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Directora de comunicación</w:t>
      </w:r>
    </w:p>
    <w:p w14:paraId="335AFBC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914185468/80</w:t>
      </w:r>
    </w:p>
    <w:p w14:paraId="44792D60" w14:textId="77777777" w:rsidR="00A36DDC" w:rsidRPr="00543856" w:rsidRDefault="00A36DDC" w:rsidP="00A36DDC">
      <w:pPr>
        <w:adjustRightInd w:val="0"/>
        <w:spacing w:line="240" w:lineRule="exact"/>
        <w:rPr>
          <w:rStyle w:val="Hyperlink"/>
          <w:rFonts w:ascii="Arial" w:hAnsi="Arial" w:cs="Arial"/>
          <w:sz w:val="22"/>
          <w:szCs w:val="20"/>
          <w:lang w:val="es-ES_tradnl"/>
        </w:rPr>
      </w:pPr>
      <w:r w:rsidRPr="00543856">
        <w:rPr>
          <w:rStyle w:val="Hyperlink"/>
          <w:rFonts w:ascii="Arial" w:hAnsi="Arial" w:cs="Arial"/>
          <w:sz w:val="22"/>
          <w:szCs w:val="20"/>
          <w:lang w:val="es-ES_tradnl"/>
        </w:rPr>
        <w:t>ngarcia@mazdaeur.com</w:t>
      </w:r>
    </w:p>
    <w:p w14:paraId="77CE84ED" w14:textId="77777777" w:rsidR="00A36DDC" w:rsidRPr="00543856" w:rsidRDefault="00A36DDC" w:rsidP="00A36DDC">
      <w:pPr>
        <w:adjustRightInd w:val="0"/>
        <w:spacing w:line="240" w:lineRule="exact"/>
        <w:rPr>
          <w:rFonts w:ascii="Arial" w:hAnsi="Arial" w:cs="Arial"/>
          <w:b/>
          <w:kern w:val="2"/>
          <w:sz w:val="20"/>
          <w:szCs w:val="18"/>
          <w:lang w:val="es-ES" w:eastAsia="ja-JP"/>
        </w:rPr>
      </w:pPr>
    </w:p>
    <w:p w14:paraId="0353310A" w14:textId="77777777" w:rsidR="00C769B4" w:rsidRPr="003528C6" w:rsidRDefault="00C769B4" w:rsidP="00C769B4">
      <w:pPr>
        <w:adjustRightInd w:val="0"/>
        <w:spacing w:line="240" w:lineRule="exact"/>
        <w:rPr>
          <w:rFonts w:ascii="Arial" w:hAnsi="Arial" w:cs="Arial"/>
          <w:b/>
          <w:kern w:val="2"/>
          <w:sz w:val="20"/>
          <w:szCs w:val="20"/>
          <w:lang w:eastAsia="ja-JP"/>
        </w:rPr>
      </w:pPr>
      <w:r w:rsidRPr="003528C6">
        <w:rPr>
          <w:rFonts w:ascii="Arial" w:hAnsi="Arial" w:cs="Arial"/>
          <w:b/>
          <w:kern w:val="2"/>
          <w:sz w:val="20"/>
          <w:szCs w:val="20"/>
          <w:lang w:eastAsia="ja-JP"/>
        </w:rPr>
        <w:t>Ángel Miranda</w:t>
      </w:r>
    </w:p>
    <w:p w14:paraId="298D0774" w14:textId="77777777" w:rsidR="00C769B4" w:rsidRPr="003528C6" w:rsidRDefault="00C769B4" w:rsidP="00C769B4">
      <w:pPr>
        <w:adjustRightInd w:val="0"/>
        <w:spacing w:line="240" w:lineRule="exact"/>
        <w:rPr>
          <w:rFonts w:ascii="Arial" w:hAnsi="Arial" w:cs="Arial"/>
          <w:kern w:val="2"/>
          <w:sz w:val="20"/>
          <w:szCs w:val="20"/>
          <w:lang w:eastAsia="ja-JP"/>
        </w:rPr>
      </w:pPr>
      <w:r w:rsidRPr="003528C6">
        <w:rPr>
          <w:rFonts w:ascii="Arial" w:hAnsi="Arial" w:cs="Arial"/>
          <w:kern w:val="2"/>
          <w:sz w:val="20"/>
          <w:szCs w:val="20"/>
          <w:lang w:eastAsia="ja-JP"/>
        </w:rPr>
        <w:t>Lifestyle y online</w:t>
      </w:r>
    </w:p>
    <w:p w14:paraId="2263B72D" w14:textId="77777777" w:rsidR="00C769B4" w:rsidRPr="003528C6" w:rsidRDefault="00C769B4" w:rsidP="00C769B4">
      <w:pPr>
        <w:adjustRightInd w:val="0"/>
        <w:spacing w:line="240" w:lineRule="exact"/>
        <w:rPr>
          <w:rFonts w:ascii="Arial" w:hAnsi="Arial" w:cs="Arial"/>
          <w:kern w:val="2"/>
          <w:sz w:val="20"/>
          <w:szCs w:val="20"/>
          <w:lang w:eastAsia="ja-JP"/>
        </w:rPr>
      </w:pPr>
      <w:r w:rsidRPr="003528C6">
        <w:rPr>
          <w:rFonts w:ascii="Arial" w:hAnsi="Arial" w:cs="Arial"/>
          <w:kern w:val="2"/>
          <w:sz w:val="20"/>
          <w:szCs w:val="20"/>
          <w:lang w:eastAsia="ja-JP"/>
        </w:rPr>
        <w:t>Telf. 914185450/80</w:t>
      </w:r>
    </w:p>
    <w:p w14:paraId="6676EF25" w14:textId="77777777" w:rsidR="00C769B4" w:rsidRPr="003528C6" w:rsidRDefault="005155D1" w:rsidP="00C769B4">
      <w:pPr>
        <w:adjustRightInd w:val="0"/>
        <w:spacing w:line="240" w:lineRule="exact"/>
        <w:rPr>
          <w:rStyle w:val="Hyperlink"/>
          <w:rFonts w:ascii="Arial" w:hAnsi="Arial" w:cs="Arial"/>
          <w:sz w:val="20"/>
          <w:szCs w:val="20"/>
          <w:lang w:val="es-ES_tradnl"/>
        </w:rPr>
      </w:pPr>
      <w:hyperlink r:id="rId7" w:history="1">
        <w:r w:rsidR="00C769B4" w:rsidRPr="003528C6">
          <w:rPr>
            <w:rStyle w:val="Hyperlink"/>
            <w:rFonts w:ascii="Arial" w:hAnsi="Arial" w:cs="Arial"/>
            <w:sz w:val="20"/>
            <w:szCs w:val="20"/>
            <w:lang w:val="es-ES_tradnl"/>
          </w:rPr>
          <w:t>amiranda@mazdaeur.com</w:t>
        </w:r>
      </w:hyperlink>
    </w:p>
    <w:p w14:paraId="7BC14850" w14:textId="77777777" w:rsidR="00C769B4" w:rsidRPr="003528C6" w:rsidRDefault="00C769B4" w:rsidP="00C769B4">
      <w:pPr>
        <w:adjustRightInd w:val="0"/>
        <w:spacing w:line="240" w:lineRule="exact"/>
        <w:rPr>
          <w:rFonts w:ascii="Arial" w:hAnsi="Arial" w:cs="Arial"/>
          <w:b/>
          <w:kern w:val="2"/>
          <w:sz w:val="20"/>
          <w:szCs w:val="20"/>
          <w:lang w:eastAsia="ja-JP"/>
        </w:rPr>
      </w:pPr>
    </w:p>
    <w:p w14:paraId="640F08C9"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2FD0E342"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de prensa: </w:t>
      </w:r>
      <w:r w:rsidRPr="00543856">
        <w:rPr>
          <w:rStyle w:val="Hyperlink"/>
          <w:rFonts w:ascii="Arial" w:hAnsi="Arial" w:cs="Arial"/>
          <w:sz w:val="22"/>
          <w:szCs w:val="20"/>
          <w:lang w:val="es-ES_tradnl"/>
        </w:rPr>
        <w:t>www.mazda-press.es</w:t>
      </w:r>
    </w:p>
    <w:p w14:paraId="7BAB2574"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oficial: </w:t>
      </w:r>
      <w:r w:rsidRPr="00543856">
        <w:rPr>
          <w:rStyle w:val="Hyperlink"/>
          <w:rFonts w:ascii="Arial" w:hAnsi="Arial" w:cs="Arial"/>
          <w:sz w:val="22"/>
          <w:szCs w:val="20"/>
          <w:lang w:val="es-ES_tradnl"/>
        </w:rPr>
        <w:t>www.mazda.es</w:t>
      </w:r>
    </w:p>
    <w:p w14:paraId="6FC8C21B"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Facebook: </w:t>
      </w:r>
      <w:r w:rsidRPr="00543856">
        <w:rPr>
          <w:rStyle w:val="Hyperlink"/>
          <w:rFonts w:ascii="Arial" w:hAnsi="Arial" w:cs="Arial"/>
          <w:sz w:val="22"/>
          <w:szCs w:val="20"/>
          <w:lang w:val="es-ES_tradnl"/>
        </w:rPr>
        <w:t>www.facebook.com/MazdaES</w:t>
      </w:r>
    </w:p>
    <w:p w14:paraId="03CB8677"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Twitter: </w:t>
      </w:r>
      <w:r w:rsidRPr="00543856">
        <w:rPr>
          <w:rStyle w:val="Hyperlink"/>
          <w:rFonts w:ascii="Arial" w:hAnsi="Arial" w:cs="Arial"/>
          <w:sz w:val="22"/>
          <w:szCs w:val="20"/>
          <w:lang w:val="es-ES_tradnl"/>
        </w:rPr>
        <w:t>@MazdaEspana</w:t>
      </w:r>
    </w:p>
    <w:p w14:paraId="31F23210"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33775772"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04627CC5"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51594890" w14:textId="7E955D56" w:rsidR="00A36DDC" w:rsidRPr="00543856" w:rsidRDefault="00A36DDC" w:rsidP="00B431F0">
      <w:pPr>
        <w:adjustRightInd w:val="0"/>
        <w:spacing w:line="240" w:lineRule="exact"/>
        <w:jc w:val="both"/>
        <w:rPr>
          <w:rFonts w:ascii="Arial" w:hAnsi="Arial" w:cs="Arial"/>
          <w:kern w:val="2"/>
          <w:sz w:val="20"/>
          <w:szCs w:val="18"/>
          <w:lang w:val="es-ES" w:eastAsia="ja-JP"/>
        </w:rPr>
      </w:pPr>
      <w:r w:rsidRPr="00543856">
        <w:rPr>
          <w:rFonts w:ascii="Arial" w:hAnsi="Arial" w:cs="Arial"/>
          <w:b/>
          <w:kern w:val="2"/>
          <w:sz w:val="20"/>
          <w:szCs w:val="18"/>
          <w:lang w:val="es-ES" w:eastAsia="ja-JP"/>
        </w:rPr>
        <w:t>Mazda Motor Corporation</w:t>
      </w:r>
      <w:r w:rsidRPr="00543856">
        <w:rPr>
          <w:rFonts w:ascii="Arial" w:hAnsi="Arial" w:cs="Arial"/>
          <w:kern w:val="2"/>
          <w:sz w:val="20"/>
          <w:szCs w:val="18"/>
          <w:lang w:val="es-ES" w:eastAsia="ja-JP"/>
        </w:rPr>
        <w:t xml:space="preserve">, empresa fundada en 1920 y con sede en Hiroshima (Japón), es uno de los mayores fabricantes de automóviles de Japón con unas ventas de 1,6 millones de unidades, </w:t>
      </w:r>
      <w:r w:rsidR="00C81629">
        <w:rPr>
          <w:rFonts w:ascii="Arial" w:hAnsi="Arial" w:cs="Arial"/>
          <w:kern w:val="2"/>
          <w:sz w:val="20"/>
          <w:szCs w:val="18"/>
          <w:lang w:val="es-ES" w:eastAsia="ja-JP"/>
        </w:rPr>
        <w:t>que</w:t>
      </w:r>
      <w:r w:rsidR="00F32CD9">
        <w:rPr>
          <w:rFonts w:ascii="Arial" w:hAnsi="Arial" w:cs="Arial"/>
          <w:kern w:val="2"/>
          <w:sz w:val="20"/>
          <w:szCs w:val="18"/>
          <w:lang w:val="es-ES" w:eastAsia="ja-JP"/>
        </w:rPr>
        <w:t xml:space="preserve"> </w:t>
      </w:r>
      <w:r w:rsidRPr="00543856">
        <w:rPr>
          <w:rFonts w:ascii="Arial" w:hAnsi="Arial" w:cs="Arial"/>
          <w:kern w:val="2"/>
          <w:sz w:val="20"/>
          <w:szCs w:val="18"/>
          <w:lang w:val="es-ES" w:eastAsia="ja-JP"/>
        </w:rPr>
        <w:t xml:space="preserve">fabrica en quince plantas. Mazda cuenta con seis centros de I+D y está presente en más de 100 países con casi 41.000 empleados y acumula cerca de 1.200 premios desde el año 2002. </w:t>
      </w:r>
    </w:p>
    <w:p w14:paraId="6941A296" w14:textId="77777777" w:rsidR="00A36DDC" w:rsidRPr="00543856" w:rsidRDefault="00A36DDC" w:rsidP="00B431F0">
      <w:pPr>
        <w:adjustRightInd w:val="0"/>
        <w:jc w:val="both"/>
        <w:rPr>
          <w:rFonts w:ascii="Arial" w:hAnsi="Arial" w:cs="Arial"/>
          <w:kern w:val="2"/>
          <w:sz w:val="20"/>
          <w:szCs w:val="18"/>
          <w:lang w:val="es-ES" w:eastAsia="ja-JP"/>
        </w:rPr>
      </w:pPr>
    </w:p>
    <w:p w14:paraId="16075260" w14:textId="34B80060" w:rsidR="00A36DDC" w:rsidRPr="00543856" w:rsidRDefault="00A36DDC" w:rsidP="00B431F0">
      <w:pPr>
        <w:adjustRightInd w:val="0"/>
        <w:jc w:val="both"/>
        <w:rPr>
          <w:rFonts w:ascii="Arial" w:hAnsi="Arial" w:cs="Arial"/>
          <w:kern w:val="2"/>
          <w:sz w:val="20"/>
          <w:szCs w:val="18"/>
          <w:lang w:val="es-ES" w:eastAsia="ja-JP"/>
        </w:rPr>
      </w:pPr>
      <w:r w:rsidRPr="00543856">
        <w:rPr>
          <w:rFonts w:ascii="Arial" w:hAnsi="Arial" w:cs="Arial"/>
          <w:b/>
          <w:kern w:val="2"/>
          <w:sz w:val="20"/>
          <w:szCs w:val="18"/>
          <w:lang w:val="es-ES" w:eastAsia="ja-JP"/>
        </w:rPr>
        <w:t>Mazda Automóviles España, S.A.,</w:t>
      </w:r>
      <w:r w:rsidRPr="00543856">
        <w:rPr>
          <w:rFonts w:ascii="Arial" w:hAnsi="Arial" w:cs="Arial"/>
          <w:kern w:val="2"/>
          <w:sz w:val="20"/>
          <w:szCs w:val="18"/>
          <w:lang w:val="es-ES" w:eastAsia="ja-JP"/>
        </w:rPr>
        <w:t xml:space="preserve"> empresa fundada en marzo de 2000 y con sede en Madrid (España), es la filial de Mazda Motor Corporation en España y actualmente distribuye </w:t>
      </w:r>
      <w:r w:rsidR="00B431F0">
        <w:rPr>
          <w:rFonts w:ascii="Arial" w:hAnsi="Arial" w:cs="Arial"/>
          <w:kern w:val="2"/>
          <w:sz w:val="20"/>
          <w:szCs w:val="18"/>
          <w:lang w:val="es-ES" w:eastAsia="ja-JP"/>
        </w:rPr>
        <w:t>ocho</w:t>
      </w:r>
      <w:r w:rsidRPr="00543856">
        <w:rPr>
          <w:rFonts w:ascii="Arial" w:hAnsi="Arial" w:cs="Arial"/>
          <w:kern w:val="2"/>
          <w:sz w:val="20"/>
          <w:szCs w:val="18"/>
          <w:lang w:val="es-ES" w:eastAsia="ja-JP"/>
        </w:rPr>
        <w:t xml:space="preserve"> modelos </w:t>
      </w:r>
      <w:r w:rsidRPr="00543856">
        <w:rPr>
          <w:rFonts w:ascii="Arial" w:hAnsi="Arial" w:cs="Arial"/>
          <w:kern w:val="2"/>
          <w:sz w:val="20"/>
          <w:szCs w:val="18"/>
          <w:lang w:val="es-ES" w:eastAsia="ja-JP"/>
        </w:rPr>
        <w:lastRenderedPageBreak/>
        <w:t xml:space="preserve">en el mercado español: Mazda2 (modelo urbano), Mazda3 (compacto), Mazda6 (berlina), Mazda </w:t>
      </w:r>
      <w:r w:rsidR="00B431F0">
        <w:rPr>
          <w:rFonts w:ascii="Arial" w:hAnsi="Arial" w:cs="Arial"/>
          <w:kern w:val="2"/>
          <w:sz w:val="20"/>
          <w:szCs w:val="18"/>
          <w:lang w:val="es-ES" w:eastAsia="ja-JP"/>
        </w:rPr>
        <w:t xml:space="preserve"> </w:t>
      </w:r>
      <w:r w:rsidRPr="00543856">
        <w:rPr>
          <w:rFonts w:ascii="Arial" w:hAnsi="Arial" w:cs="Arial"/>
          <w:kern w:val="2"/>
          <w:sz w:val="20"/>
          <w:szCs w:val="18"/>
          <w:lang w:val="es-ES" w:eastAsia="ja-JP"/>
        </w:rPr>
        <w:t>MX-5 (descapotable) y los modelos SUV Mazda CX-3</w:t>
      </w:r>
      <w:r w:rsidR="00F32CD9">
        <w:rPr>
          <w:rFonts w:ascii="Arial" w:hAnsi="Arial" w:cs="Arial"/>
          <w:kern w:val="2"/>
          <w:sz w:val="20"/>
          <w:szCs w:val="18"/>
          <w:lang w:val="es-ES" w:eastAsia="ja-JP"/>
        </w:rPr>
        <w:t>,</w:t>
      </w:r>
      <w:r w:rsidRPr="00543856">
        <w:rPr>
          <w:rFonts w:ascii="Arial" w:hAnsi="Arial" w:cs="Arial"/>
          <w:kern w:val="2"/>
          <w:sz w:val="20"/>
          <w:szCs w:val="18"/>
          <w:lang w:val="es-ES" w:eastAsia="ja-JP"/>
        </w:rPr>
        <w:t xml:space="preserve"> Mazda CX-5</w:t>
      </w:r>
      <w:r w:rsidR="00B431F0">
        <w:rPr>
          <w:rFonts w:ascii="Arial" w:hAnsi="Arial" w:cs="Arial"/>
          <w:kern w:val="2"/>
          <w:sz w:val="20"/>
          <w:szCs w:val="18"/>
          <w:lang w:val="es-ES" w:eastAsia="ja-JP"/>
        </w:rPr>
        <w:t>,</w:t>
      </w:r>
      <w:r w:rsidR="00F32CD9">
        <w:rPr>
          <w:rFonts w:ascii="Arial" w:hAnsi="Arial" w:cs="Arial"/>
          <w:kern w:val="2"/>
          <w:sz w:val="20"/>
          <w:szCs w:val="18"/>
          <w:lang w:val="es-ES" w:eastAsia="ja-JP"/>
        </w:rPr>
        <w:t xml:space="preserve"> Mazda CX-30</w:t>
      </w:r>
      <w:r w:rsidR="00B431F0">
        <w:rPr>
          <w:rFonts w:ascii="Arial" w:hAnsi="Arial" w:cs="Arial"/>
          <w:kern w:val="2"/>
          <w:sz w:val="20"/>
          <w:szCs w:val="18"/>
          <w:lang w:val="es-ES" w:eastAsia="ja-JP"/>
        </w:rPr>
        <w:t xml:space="preserve"> y el modelo 100% eléctrico Mazda MX-30</w:t>
      </w:r>
      <w:r w:rsidRPr="00543856">
        <w:rPr>
          <w:rFonts w:ascii="Arial" w:hAnsi="Arial" w:cs="Arial"/>
          <w:kern w:val="2"/>
          <w:sz w:val="20"/>
          <w:szCs w:val="18"/>
          <w:lang w:val="es-ES" w:eastAsia="ja-JP"/>
        </w:rPr>
        <w:t>, cubriendo prácticamente la totalidad de los segmentos del mercado. Cuenta con un capital humano de 60 empleados.</w:t>
      </w:r>
    </w:p>
    <w:p w14:paraId="31EFE659" w14:textId="77777777" w:rsidR="00A36DDC" w:rsidRDefault="00A36DDC" w:rsidP="00A36DDC"/>
    <w:p w14:paraId="22F1FBB2" w14:textId="77777777" w:rsidR="00354486" w:rsidRDefault="00354486" w:rsidP="00354486">
      <w:pPr>
        <w:jc w:val="both"/>
        <w:rPr>
          <w:rFonts w:ascii="Arial" w:hAnsi="Arial" w:cs="Arial"/>
          <w:kern w:val="2"/>
          <w:sz w:val="20"/>
          <w:szCs w:val="20"/>
          <w:lang w:eastAsia="ja-JP"/>
        </w:rPr>
      </w:pPr>
    </w:p>
    <w:p w14:paraId="3851A8D7" w14:textId="77777777" w:rsidR="00354486" w:rsidRPr="00295243" w:rsidRDefault="00354486">
      <w:pPr>
        <w:rPr>
          <w:lang w:val="es-ES"/>
        </w:rPr>
      </w:pPr>
    </w:p>
    <w:sectPr w:rsidR="00354486" w:rsidRPr="00295243" w:rsidSect="00A36DDC">
      <w:headerReference w:type="default" r:id="rId8"/>
      <w:pgSz w:w="11906" w:h="16838"/>
      <w:pgMar w:top="1440" w:right="1440" w:bottom="1440" w:left="1440" w:header="3742"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78E3E" w14:textId="77777777" w:rsidR="006B1388" w:rsidRDefault="006B1388" w:rsidP="00A36DDC">
      <w:r>
        <w:separator/>
      </w:r>
    </w:p>
  </w:endnote>
  <w:endnote w:type="continuationSeparator" w:id="0">
    <w:p w14:paraId="0BCDB7FD" w14:textId="77777777" w:rsidR="006B1388" w:rsidRDefault="006B1388" w:rsidP="00A3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Interstate Mazda Regular">
    <w:altName w:val="Calibri"/>
    <w:panose1 w:val="02000503020000020004"/>
    <w:charset w:val="00"/>
    <w:family w:val="auto"/>
    <w:pitch w:val="variable"/>
    <w:sig w:usb0="A00002AF" w:usb1="5000206A"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71D64" w14:textId="77777777" w:rsidR="006B1388" w:rsidRDefault="006B1388" w:rsidP="00A36DDC">
      <w:r>
        <w:separator/>
      </w:r>
    </w:p>
  </w:footnote>
  <w:footnote w:type="continuationSeparator" w:id="0">
    <w:p w14:paraId="3D849CDA" w14:textId="77777777" w:rsidR="006B1388" w:rsidRDefault="006B1388" w:rsidP="00A36DDC">
      <w:r>
        <w:continuationSeparator/>
      </w:r>
    </w:p>
  </w:footnote>
  <w:footnote w:id="1">
    <w:p w14:paraId="71B31B4F" w14:textId="77777777" w:rsidR="00D67ADB" w:rsidRDefault="00D67ADB" w:rsidP="00D67ADB">
      <w:pPr>
        <w:pStyle w:val="FootnoteText"/>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Consumo de potencia eléctrica WLTP del MX-30: 14,5-19,0 kWh/100 km; Autonomía: 200-262 (urbano); Emisiones de CO</w:t>
      </w:r>
      <w:r>
        <w:rPr>
          <w:rFonts w:ascii="Arial" w:hAnsi="Arial" w:cs="Arial"/>
          <w:sz w:val="18"/>
          <w:szCs w:val="18"/>
          <w:vertAlign w:val="subscript"/>
        </w:rPr>
        <w:t>2</w:t>
      </w:r>
      <w:r>
        <w:rPr>
          <w:rFonts w:ascii="Arial" w:hAnsi="Arial" w:cs="Arial"/>
          <w:sz w:val="18"/>
          <w:szCs w:val="18"/>
        </w:rPr>
        <w:t xml:space="preserve"> WLTP: 0 g/km</w:t>
      </w:r>
    </w:p>
    <w:p w14:paraId="7F2BA1C7" w14:textId="77777777" w:rsidR="00D67ADB" w:rsidRDefault="00D67ADB" w:rsidP="00D67ADB">
      <w:pPr>
        <w:pStyle w:val="FootnoteText"/>
      </w:pPr>
      <w:r>
        <w:rPr>
          <w:rFonts w:ascii="Arial" w:hAnsi="Arial" w:cs="Arial"/>
          <w:sz w:val="18"/>
          <w:szCs w:val="18"/>
        </w:rPr>
        <w:tab/>
        <w:t xml:space="preserve"> Consumo de potencia eléctrica NEDC del MX-30: 16,0 kWh/100 km (combinado); Autonomía: 237-298 (urbano); Emisiones de CO</w:t>
      </w:r>
      <w:r>
        <w:rPr>
          <w:rFonts w:ascii="Arial" w:hAnsi="Arial" w:cs="Arial"/>
          <w:sz w:val="18"/>
          <w:szCs w:val="18"/>
          <w:vertAlign w:val="subscript"/>
        </w:rPr>
        <w:t>2</w:t>
      </w:r>
      <w:r>
        <w:rPr>
          <w:rFonts w:ascii="Arial" w:hAnsi="Arial" w:cs="Arial"/>
          <w:sz w:val="18"/>
          <w:szCs w:val="18"/>
        </w:rPr>
        <w:t xml:space="preserve"> NEDC: 0 g/km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99052" w14:textId="77777777" w:rsidR="00A36DDC" w:rsidRPr="00543856" w:rsidRDefault="00A36DDC" w:rsidP="00A36DDC">
    <w:pPr>
      <w:rPr>
        <w:rFonts w:ascii="Arial" w:hAnsi="Arial" w:cs="Arial"/>
        <w:b/>
        <w:color w:val="636363"/>
        <w:lang w:val="es-ES"/>
      </w:rPr>
    </w:pPr>
    <w:r>
      <w:rPr>
        <w:noProof/>
        <w:lang w:val="en-US" w:eastAsia="en-US"/>
      </w:rPr>
      <w:drawing>
        <wp:anchor distT="0" distB="0" distL="114300" distR="114300" simplePos="0" relativeHeight="251659264" behindDoc="1" locked="0" layoutInCell="1" allowOverlap="1" wp14:anchorId="39A1D5EE" wp14:editId="1098DD5C">
          <wp:simplePos x="0" y="0"/>
          <wp:positionH relativeFrom="page">
            <wp:align>right</wp:align>
          </wp:positionH>
          <wp:positionV relativeFrom="paragraph">
            <wp:posOffset>-2371725</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636363"/>
        <w:lang w:val="es-ES"/>
      </w:rPr>
      <w:t xml:space="preserve">                    </w:t>
    </w:r>
    <w:r w:rsidRPr="00543856">
      <w:rPr>
        <w:rFonts w:ascii="Arial" w:hAnsi="Arial" w:cs="Arial"/>
        <w:b/>
        <w:color w:val="636363"/>
        <w:lang w:val="es-ES"/>
      </w:rPr>
      <w:t xml:space="preserve">NOTA DE PRENSA - MAZDA AUTOMÓVILES ESPAÑA, S.A. </w:t>
    </w:r>
  </w:p>
  <w:p w14:paraId="20226DC9" w14:textId="77777777" w:rsidR="00A36DDC" w:rsidRPr="00A36DDC" w:rsidRDefault="00A36DDC">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64AF2"/>
    <w:multiLevelType w:val="hybridMultilevel"/>
    <w:tmpl w:val="D6AC1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96373C7"/>
    <w:multiLevelType w:val="hybridMultilevel"/>
    <w:tmpl w:val="C0A042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167662"/>
    <w:multiLevelType w:val="hybridMultilevel"/>
    <w:tmpl w:val="BCBC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58603E"/>
    <w:multiLevelType w:val="hybridMultilevel"/>
    <w:tmpl w:val="FE8037B4"/>
    <w:lvl w:ilvl="0" w:tplc="0809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F240A34"/>
    <w:multiLevelType w:val="hybridMultilevel"/>
    <w:tmpl w:val="322C508A"/>
    <w:lvl w:ilvl="0" w:tplc="D948306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243"/>
    <w:rsid w:val="000A142F"/>
    <w:rsid w:val="000A5368"/>
    <w:rsid w:val="0010281E"/>
    <w:rsid w:val="00163D74"/>
    <w:rsid w:val="001E004E"/>
    <w:rsid w:val="00225A84"/>
    <w:rsid w:val="00273580"/>
    <w:rsid w:val="00286CDB"/>
    <w:rsid w:val="00295243"/>
    <w:rsid w:val="00354486"/>
    <w:rsid w:val="00354B22"/>
    <w:rsid w:val="0036048E"/>
    <w:rsid w:val="004D2736"/>
    <w:rsid w:val="00507483"/>
    <w:rsid w:val="005155D1"/>
    <w:rsid w:val="00537A75"/>
    <w:rsid w:val="0063773C"/>
    <w:rsid w:val="006615C2"/>
    <w:rsid w:val="006B1388"/>
    <w:rsid w:val="006F646A"/>
    <w:rsid w:val="00782940"/>
    <w:rsid w:val="00823340"/>
    <w:rsid w:val="0093726B"/>
    <w:rsid w:val="00A36DDC"/>
    <w:rsid w:val="00B06EF6"/>
    <w:rsid w:val="00B431F0"/>
    <w:rsid w:val="00B57201"/>
    <w:rsid w:val="00B76CD0"/>
    <w:rsid w:val="00B778F5"/>
    <w:rsid w:val="00B84EF5"/>
    <w:rsid w:val="00BE7658"/>
    <w:rsid w:val="00C41F5A"/>
    <w:rsid w:val="00C769B4"/>
    <w:rsid w:val="00C81629"/>
    <w:rsid w:val="00D15526"/>
    <w:rsid w:val="00D67ADB"/>
    <w:rsid w:val="00D70ACC"/>
    <w:rsid w:val="00E203C3"/>
    <w:rsid w:val="00EA1B89"/>
    <w:rsid w:val="00EE5EC4"/>
    <w:rsid w:val="00F32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96EC"/>
  <w15:docId w15:val="{35CB8B31-D4C8-49BC-AB41-BDA64CF7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486"/>
    <w:pPr>
      <w:spacing w:after="0" w:line="240" w:lineRule="auto"/>
    </w:pPr>
    <w:rPr>
      <w:rFonts w:eastAsiaTheme="minorEastAsi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val="es-ES" w:eastAsia="es-ES"/>
    </w:rPr>
  </w:style>
  <w:style w:type="paragraph" w:styleId="PlainText">
    <w:name w:val="Plain Text"/>
    <w:basedOn w:val="Normal"/>
    <w:link w:val="PlainTextChar"/>
    <w:uiPriority w:val="99"/>
    <w:semiHidden/>
    <w:unhideWhenUsed/>
    <w:rsid w:val="00C41F5A"/>
    <w:rPr>
      <w:rFonts w:ascii="Calibri" w:eastAsiaTheme="minorHAnsi" w:hAnsi="Calibri" w:cs="Consolas"/>
      <w:sz w:val="22"/>
      <w:szCs w:val="21"/>
      <w:lang w:val="es-ES" w:eastAsia="en-US"/>
    </w:rPr>
  </w:style>
  <w:style w:type="character" w:customStyle="1" w:styleId="PlainTextChar">
    <w:name w:val="Plain Text Char"/>
    <w:basedOn w:val="DefaultParagraphFont"/>
    <w:link w:val="PlainText"/>
    <w:uiPriority w:val="99"/>
    <w:semiHidden/>
    <w:rsid w:val="00C41F5A"/>
    <w:rPr>
      <w:rFonts w:ascii="Calibri" w:hAnsi="Calibri" w:cs="Consolas"/>
      <w:szCs w:val="21"/>
      <w:lang w:val="es-ES"/>
    </w:rPr>
  </w:style>
  <w:style w:type="paragraph" w:styleId="FootnoteText">
    <w:name w:val="footnote text"/>
    <w:basedOn w:val="Normal"/>
    <w:link w:val="FootnoteTextChar"/>
    <w:uiPriority w:val="99"/>
    <w:semiHidden/>
    <w:unhideWhenUsed/>
    <w:qFormat/>
    <w:rsid w:val="00D67ADB"/>
    <w:pPr>
      <w:keepLines/>
      <w:tabs>
        <w:tab w:val="left" w:pos="284"/>
      </w:tabs>
      <w:suppressAutoHyphens/>
      <w:spacing w:line="194" w:lineRule="exact"/>
      <w:ind w:left="57" w:right="291" w:hanging="57"/>
      <w:jc w:val="both"/>
    </w:pPr>
    <w:rPr>
      <w:rFonts w:eastAsiaTheme="minorHAnsi" w:cs="Interstate Mazda Regular"/>
      <w:iCs/>
      <w:color w:val="221E1F"/>
      <w:sz w:val="14"/>
      <w:szCs w:val="22"/>
      <w:lang w:val="es-ES" w:eastAsia="ja-JP"/>
    </w:rPr>
  </w:style>
  <w:style w:type="character" w:customStyle="1" w:styleId="FootnoteTextChar">
    <w:name w:val="Footnote Text Char"/>
    <w:basedOn w:val="DefaultParagraphFont"/>
    <w:link w:val="FootnoteText"/>
    <w:uiPriority w:val="99"/>
    <w:semiHidden/>
    <w:qFormat/>
    <w:rsid w:val="00D67ADB"/>
    <w:rPr>
      <w:rFonts w:cs="Interstate Mazda Regular"/>
      <w:iCs/>
      <w:color w:val="221E1F"/>
      <w:sz w:val="14"/>
      <w:lang w:val="es-ES" w:eastAsia="ja-JP"/>
    </w:rPr>
  </w:style>
  <w:style w:type="character" w:styleId="FootnoteReference">
    <w:name w:val="footnote reference"/>
    <w:uiPriority w:val="99"/>
    <w:semiHidden/>
    <w:unhideWhenUsed/>
    <w:qFormat/>
    <w:rsid w:val="00D67A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600764">
      <w:bodyDiv w:val="1"/>
      <w:marLeft w:val="0"/>
      <w:marRight w:val="0"/>
      <w:marTop w:val="0"/>
      <w:marBottom w:val="0"/>
      <w:divBdr>
        <w:top w:val="none" w:sz="0" w:space="0" w:color="auto"/>
        <w:left w:val="none" w:sz="0" w:space="0" w:color="auto"/>
        <w:bottom w:val="none" w:sz="0" w:space="0" w:color="auto"/>
        <w:right w:val="none" w:sz="0" w:space="0" w:color="auto"/>
      </w:divBdr>
    </w:div>
    <w:div w:id="100035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iranda@mazdaeu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Mazda</Company>
  <LinksUpToDate>false</LinksUpToDate>
  <CharactersWithSpaces>6017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Cristina (C.)</dc:creator>
  <cp:lastModifiedBy>Rivas Ruiz, Manuel</cp:lastModifiedBy>
  <cp:revision>7</cp:revision>
  <dcterms:created xsi:type="dcterms:W3CDTF">2020-05-05T09:58:00Z</dcterms:created>
  <dcterms:modified xsi:type="dcterms:W3CDTF">2020-05-20T12:01:00Z</dcterms:modified>
</cp:coreProperties>
</file>