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05F8B" w:rsidRPr="003B4DDD" w:rsidRDefault="00605F8B" w:rsidP="00605F8B">
      <w:pPr>
        <w:shd w:val="clear" w:color="auto" w:fill="FFFFFF"/>
        <w:spacing w:after="150"/>
        <w:jc w:val="center"/>
        <w:outlineLvl w:val="0"/>
        <w:rPr>
          <w:rFonts w:ascii="Arial" w:eastAsia="Times New Roman" w:hAnsi="Arial" w:cs="Arial"/>
          <w:color w:val="373737"/>
          <w:kern w:val="36"/>
          <w:sz w:val="60"/>
          <w:szCs w:val="60"/>
        </w:rPr>
      </w:pPr>
      <w:r w:rsidRPr="00605F8B">
        <w:rPr>
          <w:rFonts w:ascii="Arial" w:hAnsi="Arial" w:cs="Arial"/>
          <w:b/>
          <w:sz w:val="32"/>
          <w:szCs w:val="32"/>
        </w:rPr>
        <w:t>Mazda y Toyota seleccionan Alabama para su nueva planta de producción en Estados Unidos</w:t>
      </w:r>
    </w:p>
    <w:p w:rsidR="00F05DCD" w:rsidRDefault="00F05DCD" w:rsidP="0079154E">
      <w:pPr>
        <w:spacing w:line="360" w:lineRule="auto"/>
        <w:jc w:val="center"/>
        <w:rPr>
          <w:rFonts w:ascii="Arial" w:hAnsi="Arial" w:cs="Arial"/>
          <w:sz w:val="20"/>
          <w:szCs w:val="20"/>
        </w:rPr>
      </w:pPr>
    </w:p>
    <w:p w:rsidR="00605F8B" w:rsidRPr="003B4DDD" w:rsidRDefault="00605F8B" w:rsidP="00605F8B">
      <w:pPr>
        <w:shd w:val="clear" w:color="auto" w:fill="FFFFFF"/>
        <w:spacing w:after="150"/>
        <w:jc w:val="center"/>
        <w:rPr>
          <w:rFonts w:ascii="Arial" w:eastAsia="Times New Roman" w:hAnsi="Arial" w:cs="Arial"/>
          <w:color w:val="373737"/>
          <w:sz w:val="27"/>
          <w:szCs w:val="27"/>
        </w:rPr>
      </w:pPr>
      <w:r>
        <w:rPr>
          <w:rFonts w:ascii="Arial" w:hAnsi="Arial" w:cs="Arial"/>
          <w:sz w:val="20"/>
          <w:szCs w:val="20"/>
        </w:rPr>
        <w:t>•</w:t>
      </w:r>
      <w:r>
        <w:rPr>
          <w:rFonts w:ascii="Arial" w:hAnsi="Arial" w:cs="Arial"/>
          <w:sz w:val="20"/>
          <w:szCs w:val="20"/>
        </w:rPr>
        <w:tab/>
      </w:r>
      <w:r w:rsidRPr="00605F8B">
        <w:rPr>
          <w:rFonts w:ascii="Arial" w:hAnsi="Arial" w:cs="Arial"/>
          <w:sz w:val="20"/>
          <w:szCs w:val="20"/>
        </w:rPr>
        <w:t>Supondrá una inversión de 1</w:t>
      </w:r>
      <w:r w:rsidR="00AE58ED">
        <w:rPr>
          <w:rFonts w:ascii="Arial" w:hAnsi="Arial" w:cs="Arial"/>
          <w:sz w:val="20"/>
          <w:szCs w:val="20"/>
        </w:rPr>
        <w:t>.</w:t>
      </w:r>
      <w:r w:rsidRPr="00605F8B">
        <w:rPr>
          <w:rFonts w:ascii="Arial" w:hAnsi="Arial" w:cs="Arial"/>
          <w:sz w:val="20"/>
          <w:szCs w:val="20"/>
        </w:rPr>
        <w:t xml:space="preserve">600 millones de </w:t>
      </w:r>
      <w:r w:rsidR="00AE58ED">
        <w:rPr>
          <w:rFonts w:ascii="Arial" w:hAnsi="Arial" w:cs="Arial"/>
          <w:sz w:val="20"/>
          <w:szCs w:val="20"/>
        </w:rPr>
        <w:t>dólares,</w:t>
      </w:r>
      <w:r w:rsidRPr="00605F8B">
        <w:rPr>
          <w:rFonts w:ascii="Arial" w:hAnsi="Arial" w:cs="Arial"/>
          <w:sz w:val="20"/>
          <w:szCs w:val="20"/>
        </w:rPr>
        <w:t xml:space="preserve"> creará hasta 4</w:t>
      </w:r>
      <w:r w:rsidR="009F087A">
        <w:rPr>
          <w:rFonts w:ascii="Arial" w:hAnsi="Arial" w:cs="Arial"/>
          <w:sz w:val="20"/>
          <w:szCs w:val="20"/>
        </w:rPr>
        <w:t>.</w:t>
      </w:r>
      <w:bookmarkStart w:id="0" w:name="_GoBack"/>
      <w:bookmarkEnd w:id="0"/>
      <w:r w:rsidRPr="00605F8B">
        <w:rPr>
          <w:rFonts w:ascii="Arial" w:hAnsi="Arial" w:cs="Arial"/>
          <w:sz w:val="20"/>
          <w:szCs w:val="20"/>
        </w:rPr>
        <w:t>000 empleos y entrará en funcionamiento en 2021.</w:t>
      </w:r>
    </w:p>
    <w:p w:rsidR="00F05DCD" w:rsidRPr="0079154E" w:rsidRDefault="00F05DCD" w:rsidP="008A03DB">
      <w:pPr>
        <w:spacing w:line="360" w:lineRule="auto"/>
        <w:jc w:val="center"/>
        <w:rPr>
          <w:rFonts w:ascii="Arial" w:hAnsi="Arial" w:cs="Arial"/>
          <w:sz w:val="20"/>
        </w:rPr>
      </w:pPr>
    </w:p>
    <w:p w:rsidR="00605F8B" w:rsidRPr="00605F8B" w:rsidRDefault="00AD6212" w:rsidP="00605F8B">
      <w:pPr>
        <w:spacing w:line="360" w:lineRule="auto"/>
        <w:jc w:val="both"/>
        <w:rPr>
          <w:rFonts w:ascii="Arial" w:hAnsi="Arial" w:cs="Arial"/>
          <w:sz w:val="20"/>
          <w:szCs w:val="20"/>
          <w:lang w:val="es-ES_tradnl"/>
        </w:rPr>
      </w:pPr>
      <w:r w:rsidRPr="001D0503">
        <w:rPr>
          <w:rFonts w:ascii="Arial" w:hAnsi="Arial" w:cs="Arial"/>
          <w:sz w:val="20"/>
          <w:u w:val="single"/>
        </w:rPr>
        <w:t xml:space="preserve">Madrid, </w:t>
      </w:r>
      <w:r w:rsidR="007B3C66">
        <w:rPr>
          <w:rFonts w:ascii="Arial" w:hAnsi="Arial" w:cs="Arial"/>
          <w:sz w:val="20"/>
          <w:u w:val="single"/>
        </w:rPr>
        <w:t>1</w:t>
      </w:r>
      <w:r w:rsidR="00605F8B">
        <w:rPr>
          <w:rFonts w:ascii="Arial" w:hAnsi="Arial" w:cs="Arial"/>
          <w:sz w:val="20"/>
          <w:u w:val="single"/>
        </w:rPr>
        <w:t>1</w:t>
      </w:r>
      <w:r w:rsidRPr="001D0503">
        <w:rPr>
          <w:rFonts w:ascii="Arial" w:hAnsi="Arial" w:cs="Arial"/>
          <w:sz w:val="20"/>
          <w:u w:val="single"/>
        </w:rPr>
        <w:t xml:space="preserve"> de </w:t>
      </w:r>
      <w:r w:rsidR="00B369CB">
        <w:rPr>
          <w:rFonts w:ascii="Arial" w:hAnsi="Arial" w:cs="Arial"/>
          <w:sz w:val="20"/>
          <w:u w:val="single"/>
        </w:rPr>
        <w:t>e</w:t>
      </w:r>
      <w:r w:rsidR="00605F8B">
        <w:rPr>
          <w:rFonts w:ascii="Arial" w:hAnsi="Arial" w:cs="Arial"/>
          <w:sz w:val="20"/>
          <w:u w:val="single"/>
        </w:rPr>
        <w:t>nero</w:t>
      </w:r>
      <w:r w:rsidRPr="001D0503">
        <w:rPr>
          <w:rFonts w:ascii="Arial" w:hAnsi="Arial" w:cs="Arial"/>
          <w:sz w:val="20"/>
          <w:u w:val="single"/>
        </w:rPr>
        <w:t xml:space="preserve"> de 201</w:t>
      </w:r>
      <w:r w:rsidR="00605F8B">
        <w:rPr>
          <w:rFonts w:ascii="Arial" w:hAnsi="Arial" w:cs="Arial"/>
          <w:sz w:val="20"/>
          <w:u w:val="single"/>
        </w:rPr>
        <w:t>8</w:t>
      </w:r>
      <w:r w:rsidRPr="001D0503">
        <w:rPr>
          <w:rFonts w:ascii="Arial" w:hAnsi="Arial" w:cs="Arial"/>
          <w:sz w:val="20"/>
          <w:u w:val="single"/>
        </w:rPr>
        <w:t>.</w:t>
      </w:r>
      <w:r w:rsidRPr="001D0503">
        <w:rPr>
          <w:rFonts w:ascii="Arial" w:hAnsi="Arial" w:cs="Arial"/>
          <w:sz w:val="22"/>
          <w:szCs w:val="22"/>
        </w:rPr>
        <w:t xml:space="preserve"> </w:t>
      </w:r>
      <w:r w:rsidR="00605F8B" w:rsidRPr="00605F8B">
        <w:rPr>
          <w:rFonts w:ascii="Arial" w:hAnsi="Arial" w:cs="Arial"/>
          <w:sz w:val="20"/>
          <w:szCs w:val="20"/>
          <w:lang w:val="es-ES_tradnl"/>
        </w:rPr>
        <w:t>La gobernadora de Alabama,</w:t>
      </w:r>
      <w:r w:rsidR="0059308C">
        <w:rPr>
          <w:rFonts w:ascii="Arial" w:hAnsi="Arial" w:cs="Arial"/>
          <w:sz w:val="20"/>
          <w:szCs w:val="20"/>
          <w:lang w:val="es-ES_tradnl"/>
        </w:rPr>
        <w:t xml:space="preserve"> </w:t>
      </w:r>
      <w:r w:rsidR="00605F8B" w:rsidRPr="00605F8B">
        <w:rPr>
          <w:rFonts w:ascii="Arial" w:hAnsi="Arial" w:cs="Arial"/>
          <w:sz w:val="20"/>
          <w:szCs w:val="20"/>
          <w:lang w:val="es-ES_tradnl"/>
        </w:rPr>
        <w:t>Kay Ivey, y el alcalde de la localidad de Huntsville,</w:t>
      </w:r>
      <w:r w:rsidR="0059308C">
        <w:rPr>
          <w:rFonts w:ascii="Arial" w:hAnsi="Arial" w:cs="Arial"/>
          <w:sz w:val="20"/>
          <w:szCs w:val="20"/>
          <w:lang w:val="es-ES_tradnl"/>
        </w:rPr>
        <w:t xml:space="preserve"> </w:t>
      </w:r>
      <w:r w:rsidR="00605F8B" w:rsidRPr="00605F8B">
        <w:rPr>
          <w:rFonts w:ascii="Arial" w:hAnsi="Arial" w:cs="Arial"/>
          <w:sz w:val="20"/>
          <w:szCs w:val="20"/>
          <w:lang w:val="es-ES_tradnl"/>
        </w:rPr>
        <w:t xml:space="preserve">Tommy Battle, han comparecido hoy junto a los líderes de Mazda (MZDAF) y Toyota (NYSE: TM) para anunciar que estos dos fabricantes han seleccionado </w:t>
      </w:r>
      <w:r w:rsidR="00901BC4">
        <w:rPr>
          <w:rFonts w:ascii="Arial" w:hAnsi="Arial" w:cs="Arial"/>
          <w:sz w:val="20"/>
          <w:szCs w:val="20"/>
          <w:lang w:val="es-ES_tradnl"/>
        </w:rPr>
        <w:t>Huntsville (</w:t>
      </w:r>
      <w:r w:rsidR="00605F8B" w:rsidRPr="00605F8B">
        <w:rPr>
          <w:rFonts w:ascii="Arial" w:hAnsi="Arial" w:cs="Arial"/>
          <w:sz w:val="20"/>
          <w:szCs w:val="20"/>
          <w:lang w:val="es-ES_tradnl"/>
        </w:rPr>
        <w:t>Alabama</w:t>
      </w:r>
      <w:r w:rsidR="00901BC4">
        <w:rPr>
          <w:rFonts w:ascii="Arial" w:hAnsi="Arial" w:cs="Arial"/>
          <w:sz w:val="20"/>
          <w:szCs w:val="20"/>
          <w:lang w:val="es-ES_tradnl"/>
        </w:rPr>
        <w:t>)</w:t>
      </w:r>
      <w:r w:rsidR="00605F8B" w:rsidRPr="00605F8B">
        <w:rPr>
          <w:rFonts w:ascii="Arial" w:hAnsi="Arial" w:cs="Arial"/>
          <w:sz w:val="20"/>
          <w:szCs w:val="20"/>
          <w:lang w:val="es-ES_tradnl"/>
        </w:rPr>
        <w:t xml:space="preserve"> como emplazamiento para su nueva planta de producción conjunta.</w:t>
      </w:r>
    </w:p>
    <w:p w:rsidR="00605F8B" w:rsidRPr="00605F8B" w:rsidRDefault="00605F8B" w:rsidP="00605F8B">
      <w:pPr>
        <w:spacing w:line="360" w:lineRule="auto"/>
        <w:jc w:val="both"/>
        <w:rPr>
          <w:rFonts w:ascii="Arial" w:hAnsi="Arial" w:cs="Arial"/>
          <w:sz w:val="20"/>
          <w:szCs w:val="20"/>
          <w:lang w:val="es-ES_tradnl"/>
        </w:rPr>
      </w:pPr>
    </w:p>
    <w:p w:rsidR="00605F8B" w:rsidRPr="00605F8B" w:rsidRDefault="00605F8B" w:rsidP="00605F8B">
      <w:pPr>
        <w:spacing w:line="360" w:lineRule="auto"/>
        <w:jc w:val="both"/>
        <w:rPr>
          <w:rFonts w:ascii="Arial" w:hAnsi="Arial" w:cs="Arial"/>
          <w:sz w:val="20"/>
          <w:szCs w:val="20"/>
          <w:lang w:val="es-ES_tradnl"/>
        </w:rPr>
      </w:pPr>
      <w:r w:rsidRPr="00605F8B">
        <w:rPr>
          <w:rFonts w:ascii="Arial" w:hAnsi="Arial" w:cs="Arial"/>
          <w:sz w:val="20"/>
          <w:szCs w:val="20"/>
          <w:lang w:val="es-ES_tradnl"/>
        </w:rPr>
        <w:t xml:space="preserve">Esta nueva fábrica tendrá capacidad para </w:t>
      </w:r>
      <w:r w:rsidR="000B18A2">
        <w:rPr>
          <w:rFonts w:ascii="Arial" w:hAnsi="Arial" w:cs="Arial"/>
          <w:sz w:val="20"/>
          <w:szCs w:val="20"/>
          <w:lang w:val="es-ES_tradnl"/>
        </w:rPr>
        <w:t>producir</w:t>
      </w:r>
      <w:r w:rsidRPr="00605F8B">
        <w:rPr>
          <w:rFonts w:ascii="Arial" w:hAnsi="Arial" w:cs="Arial"/>
          <w:sz w:val="20"/>
          <w:szCs w:val="20"/>
          <w:lang w:val="es-ES_tradnl"/>
        </w:rPr>
        <w:t xml:space="preserve"> 300.000 vehículos al año. La </w:t>
      </w:r>
      <w:r w:rsidR="000B18A2">
        <w:rPr>
          <w:rFonts w:ascii="Arial" w:hAnsi="Arial" w:cs="Arial"/>
          <w:sz w:val="20"/>
          <w:szCs w:val="20"/>
          <w:lang w:val="es-ES_tradnl"/>
        </w:rPr>
        <w:t>fabricación</w:t>
      </w:r>
      <w:r w:rsidRPr="00605F8B">
        <w:rPr>
          <w:rFonts w:ascii="Arial" w:hAnsi="Arial" w:cs="Arial"/>
          <w:sz w:val="20"/>
          <w:szCs w:val="20"/>
          <w:lang w:val="es-ES_tradnl"/>
        </w:rPr>
        <w:t xml:space="preserve"> se repartirá equitativamente entre dos líneas, una para cada empresa, que fabricarán un modelo de SUV de Mazda de nueva introducción en el mercado norteamericano, y el Toyota Corolla.</w:t>
      </w:r>
    </w:p>
    <w:p w:rsidR="00605F8B" w:rsidRPr="00605F8B" w:rsidRDefault="00605F8B" w:rsidP="00605F8B">
      <w:pPr>
        <w:spacing w:line="360" w:lineRule="auto"/>
        <w:jc w:val="both"/>
        <w:rPr>
          <w:rFonts w:ascii="Arial" w:hAnsi="Arial" w:cs="Arial"/>
          <w:sz w:val="20"/>
          <w:szCs w:val="20"/>
          <w:lang w:val="es-ES_tradnl"/>
        </w:rPr>
      </w:pPr>
    </w:p>
    <w:p w:rsidR="00605F8B" w:rsidRPr="00605F8B" w:rsidRDefault="00605F8B" w:rsidP="00605F8B">
      <w:pPr>
        <w:spacing w:line="360" w:lineRule="auto"/>
        <w:jc w:val="both"/>
        <w:rPr>
          <w:rFonts w:ascii="Arial" w:hAnsi="Arial" w:cs="Arial"/>
          <w:sz w:val="20"/>
          <w:szCs w:val="20"/>
          <w:lang w:val="es-ES_tradnl"/>
        </w:rPr>
      </w:pPr>
      <w:r w:rsidRPr="00605F8B">
        <w:rPr>
          <w:rFonts w:ascii="Arial" w:hAnsi="Arial" w:cs="Arial"/>
          <w:sz w:val="20"/>
          <w:szCs w:val="20"/>
          <w:lang w:val="es-ES_tradnl"/>
        </w:rPr>
        <w:t>Esta empresa conjunta representa una inversión de 1</w:t>
      </w:r>
      <w:r w:rsidR="00901BC4">
        <w:rPr>
          <w:rFonts w:ascii="Arial" w:hAnsi="Arial" w:cs="Arial"/>
          <w:sz w:val="20"/>
          <w:szCs w:val="20"/>
          <w:lang w:val="es-ES_tradnl"/>
        </w:rPr>
        <w:t>.</w:t>
      </w:r>
      <w:r w:rsidRPr="00605F8B">
        <w:rPr>
          <w:rFonts w:ascii="Arial" w:hAnsi="Arial" w:cs="Arial"/>
          <w:sz w:val="20"/>
          <w:szCs w:val="20"/>
          <w:lang w:val="es-ES_tradnl"/>
        </w:rPr>
        <w:t xml:space="preserve">600 millones de </w:t>
      </w:r>
      <w:r w:rsidR="000B18A2">
        <w:rPr>
          <w:rFonts w:ascii="Arial" w:hAnsi="Arial" w:cs="Arial"/>
          <w:sz w:val="20"/>
          <w:szCs w:val="20"/>
          <w:lang w:val="es-ES_tradnl"/>
        </w:rPr>
        <w:t>dólares</w:t>
      </w:r>
      <w:r w:rsidRPr="00605F8B">
        <w:rPr>
          <w:rFonts w:ascii="Arial" w:hAnsi="Arial" w:cs="Arial"/>
          <w:sz w:val="20"/>
          <w:szCs w:val="20"/>
          <w:lang w:val="es-ES_tradnl"/>
        </w:rPr>
        <w:t>, que Mazda y Toyota planean realizar a partes iguales. La nueva planta se ubicará en Huntsville, a unos 22 km de la fábrica que Toyota ya posee en Alabama (Toyota Motor Manufacturing, Alabama, Inc.), y creará hasta 4</w:t>
      </w:r>
      <w:r w:rsidR="00901BC4">
        <w:rPr>
          <w:rFonts w:ascii="Arial" w:hAnsi="Arial" w:cs="Arial"/>
          <w:sz w:val="20"/>
          <w:szCs w:val="20"/>
          <w:lang w:val="es-ES_tradnl"/>
        </w:rPr>
        <w:t>.</w:t>
      </w:r>
      <w:r w:rsidRPr="00605F8B">
        <w:rPr>
          <w:rFonts w:ascii="Arial" w:hAnsi="Arial" w:cs="Arial"/>
          <w:sz w:val="20"/>
          <w:szCs w:val="20"/>
          <w:lang w:val="es-ES_tradnl"/>
        </w:rPr>
        <w:t>000 empleos. Se espera que inicie la producción en 2021.</w:t>
      </w:r>
    </w:p>
    <w:p w:rsidR="00605F8B" w:rsidRPr="00605F8B" w:rsidRDefault="00605F8B" w:rsidP="00605F8B">
      <w:pPr>
        <w:spacing w:line="360" w:lineRule="auto"/>
        <w:jc w:val="both"/>
        <w:rPr>
          <w:rFonts w:ascii="Arial" w:hAnsi="Arial" w:cs="Arial"/>
          <w:sz w:val="20"/>
          <w:szCs w:val="20"/>
          <w:lang w:val="es-ES_tradnl"/>
        </w:rPr>
      </w:pPr>
    </w:p>
    <w:p w:rsidR="00605F8B" w:rsidRPr="00605F8B" w:rsidRDefault="00605F8B" w:rsidP="00605F8B">
      <w:pPr>
        <w:spacing w:line="360" w:lineRule="auto"/>
        <w:jc w:val="both"/>
        <w:rPr>
          <w:rFonts w:ascii="Arial" w:hAnsi="Arial" w:cs="Arial"/>
          <w:sz w:val="20"/>
          <w:szCs w:val="20"/>
          <w:lang w:val="es-ES_tradnl"/>
        </w:rPr>
      </w:pPr>
      <w:r w:rsidRPr="00605F8B">
        <w:rPr>
          <w:rFonts w:ascii="Arial" w:hAnsi="Arial" w:cs="Arial"/>
          <w:i/>
          <w:sz w:val="20"/>
          <w:szCs w:val="20"/>
          <w:lang w:val="es-ES_tradnl"/>
        </w:rPr>
        <w:t>"La asociación entre Mazda y Toyota ampliará la capacidad de producción automovilística innovadora de Alabama",</w:t>
      </w:r>
      <w:r w:rsidRPr="00605F8B">
        <w:rPr>
          <w:rFonts w:ascii="Arial" w:hAnsi="Arial" w:cs="Arial"/>
          <w:sz w:val="20"/>
          <w:szCs w:val="20"/>
          <w:lang w:val="es-ES_tradnl"/>
        </w:rPr>
        <w:t xml:space="preserve"> ha declarado la gobernadora Ivey. </w:t>
      </w:r>
      <w:r w:rsidRPr="00605F8B">
        <w:rPr>
          <w:rFonts w:ascii="Arial" w:hAnsi="Arial" w:cs="Arial"/>
          <w:i/>
          <w:sz w:val="20"/>
          <w:szCs w:val="20"/>
          <w:lang w:val="es-ES_tradnl"/>
        </w:rPr>
        <w:t>"Su decisión de situar esta nueva fábrica en Huntsville es un reconocimiento a la alta cualificación de la mano de obra de nuestro estado. Nos llena de satisfacción que esta asociación ponga a Alabama a la vanguardia de la tecnología en una industria global tan dinámica como esta"</w:t>
      </w:r>
      <w:r w:rsidRPr="00605F8B">
        <w:rPr>
          <w:rFonts w:ascii="Arial" w:hAnsi="Arial" w:cs="Arial"/>
          <w:sz w:val="20"/>
          <w:szCs w:val="20"/>
          <w:lang w:val="es-ES_tradnl"/>
        </w:rPr>
        <w:t>.</w:t>
      </w:r>
    </w:p>
    <w:p w:rsidR="00605F8B" w:rsidRPr="00605F8B" w:rsidRDefault="00605F8B" w:rsidP="00605F8B">
      <w:pPr>
        <w:spacing w:line="360" w:lineRule="auto"/>
        <w:jc w:val="both"/>
        <w:rPr>
          <w:rFonts w:ascii="Arial" w:hAnsi="Arial" w:cs="Arial"/>
          <w:sz w:val="20"/>
          <w:szCs w:val="20"/>
          <w:lang w:val="es-ES_tradnl"/>
        </w:rPr>
      </w:pPr>
    </w:p>
    <w:p w:rsidR="00605F8B" w:rsidRPr="00605F8B" w:rsidRDefault="00605F8B" w:rsidP="00605F8B">
      <w:pPr>
        <w:spacing w:line="360" w:lineRule="auto"/>
        <w:jc w:val="both"/>
        <w:rPr>
          <w:rFonts w:ascii="Arial" w:hAnsi="Arial" w:cs="Arial"/>
          <w:sz w:val="20"/>
          <w:szCs w:val="20"/>
          <w:lang w:val="es-ES_tradnl"/>
        </w:rPr>
      </w:pPr>
      <w:r w:rsidRPr="00605F8B">
        <w:rPr>
          <w:rFonts w:ascii="Arial" w:hAnsi="Arial" w:cs="Arial"/>
          <w:i/>
          <w:sz w:val="20"/>
          <w:szCs w:val="20"/>
          <w:lang w:val="es-ES_tradnl"/>
        </w:rPr>
        <w:t>"Este anuncio nos ha cambiado la vida",</w:t>
      </w:r>
      <w:r w:rsidRPr="00605F8B">
        <w:rPr>
          <w:rFonts w:ascii="Arial" w:hAnsi="Arial" w:cs="Arial"/>
          <w:sz w:val="20"/>
          <w:szCs w:val="20"/>
          <w:lang w:val="es-ES_tradnl"/>
        </w:rPr>
        <w:t xml:space="preserve"> confesó Tommy Battle, alcalde de Huntsville. </w:t>
      </w:r>
      <w:r w:rsidRPr="00605F8B">
        <w:rPr>
          <w:rFonts w:ascii="Arial" w:hAnsi="Arial" w:cs="Arial"/>
          <w:i/>
          <w:sz w:val="20"/>
          <w:szCs w:val="20"/>
          <w:lang w:val="es-ES_tradnl"/>
        </w:rPr>
        <w:t>"Mazda y Toyota, dos de los fabricantes de automóviles más innovadores del mundo, han puesto en marcha un proyecto a largo plazo que creará empleo durante décadas en Huntsville y en Alabama. Para Alabama, supone un salto que nos convierte en un líder de la industria, destinado a fabricar la próxima generación de coches que moverán nuestro país".</w:t>
      </w:r>
    </w:p>
    <w:p w:rsidR="00605F8B" w:rsidRPr="00605F8B" w:rsidRDefault="00605F8B" w:rsidP="00605F8B">
      <w:pPr>
        <w:spacing w:line="360" w:lineRule="auto"/>
        <w:jc w:val="both"/>
        <w:rPr>
          <w:rFonts w:ascii="Arial" w:hAnsi="Arial" w:cs="Arial"/>
          <w:sz w:val="20"/>
          <w:szCs w:val="20"/>
          <w:lang w:val="es-ES_tradnl"/>
        </w:rPr>
      </w:pPr>
    </w:p>
    <w:p w:rsidR="00605F8B" w:rsidRPr="00605F8B" w:rsidRDefault="00605F8B" w:rsidP="00605F8B">
      <w:pPr>
        <w:spacing w:line="360" w:lineRule="auto"/>
        <w:jc w:val="both"/>
        <w:rPr>
          <w:rFonts w:ascii="Arial" w:hAnsi="Arial" w:cs="Arial"/>
          <w:sz w:val="20"/>
          <w:szCs w:val="20"/>
          <w:lang w:val="es-ES_tradnl"/>
        </w:rPr>
      </w:pPr>
      <w:r w:rsidRPr="00605F8B">
        <w:rPr>
          <w:rFonts w:ascii="Arial" w:hAnsi="Arial" w:cs="Arial"/>
          <w:sz w:val="20"/>
          <w:szCs w:val="20"/>
          <w:lang w:val="es-ES_tradnl"/>
        </w:rPr>
        <w:lastRenderedPageBreak/>
        <w:t>Masamichi Kogai, presidente y consejero delegado de Mazda Motor Corporation, y Akio Toyoda, presidente de Toyota, se unieron a la gobernadora Ivey y al alcalde Battle con motivo del anuncio.</w:t>
      </w:r>
    </w:p>
    <w:p w:rsidR="00605F8B" w:rsidRPr="00605F8B" w:rsidRDefault="00605F8B" w:rsidP="00605F8B">
      <w:pPr>
        <w:spacing w:line="360" w:lineRule="auto"/>
        <w:jc w:val="both"/>
        <w:rPr>
          <w:rFonts w:ascii="Arial" w:hAnsi="Arial" w:cs="Arial"/>
          <w:sz w:val="20"/>
          <w:szCs w:val="20"/>
          <w:lang w:val="es-ES_tradnl"/>
        </w:rPr>
      </w:pPr>
    </w:p>
    <w:p w:rsidR="00605F8B" w:rsidRPr="00605F8B" w:rsidRDefault="00605F8B" w:rsidP="00605F8B">
      <w:pPr>
        <w:spacing w:line="360" w:lineRule="auto"/>
        <w:jc w:val="both"/>
        <w:rPr>
          <w:rFonts w:ascii="Arial" w:hAnsi="Arial" w:cs="Arial"/>
          <w:sz w:val="20"/>
          <w:szCs w:val="20"/>
          <w:lang w:val="es-ES_tradnl"/>
        </w:rPr>
      </w:pPr>
      <w:r w:rsidRPr="00605F8B">
        <w:rPr>
          <w:rFonts w:ascii="Arial" w:hAnsi="Arial" w:cs="Arial"/>
          <w:sz w:val="20"/>
          <w:szCs w:val="20"/>
          <w:lang w:val="es-ES_tradnl"/>
        </w:rPr>
        <w:t>La planta entrará en producción en un año muy significativo para Mazda, en el que la empresa superará un siglo de existencia y cincuenta años de actividad en Estados Unidos. Con esta decisión, la marca refuerza su compromiso con el mercado estadounidense y concentra esfuerzos para producir e incrementar sus ventas en el país.</w:t>
      </w:r>
    </w:p>
    <w:p w:rsidR="00605F8B" w:rsidRPr="00605F8B" w:rsidRDefault="00605F8B" w:rsidP="00605F8B">
      <w:pPr>
        <w:spacing w:line="360" w:lineRule="auto"/>
        <w:jc w:val="both"/>
        <w:rPr>
          <w:rFonts w:ascii="Arial" w:hAnsi="Arial" w:cs="Arial"/>
          <w:sz w:val="20"/>
          <w:szCs w:val="20"/>
          <w:lang w:val="es-ES_tradnl"/>
        </w:rPr>
      </w:pPr>
    </w:p>
    <w:p w:rsidR="00605F8B" w:rsidRPr="00605F8B" w:rsidRDefault="00605F8B" w:rsidP="00605F8B">
      <w:pPr>
        <w:spacing w:line="360" w:lineRule="auto"/>
        <w:jc w:val="both"/>
        <w:rPr>
          <w:rFonts w:ascii="Arial" w:hAnsi="Arial" w:cs="Arial"/>
          <w:sz w:val="20"/>
          <w:szCs w:val="20"/>
          <w:lang w:val="es-ES_tradnl"/>
        </w:rPr>
      </w:pPr>
      <w:r w:rsidRPr="00605F8B">
        <w:rPr>
          <w:rFonts w:ascii="Arial" w:hAnsi="Arial" w:cs="Arial"/>
          <w:i/>
          <w:sz w:val="20"/>
          <w:szCs w:val="20"/>
          <w:lang w:val="es-ES_tradnl"/>
        </w:rPr>
        <w:t>"Mazda hace coches con una visión muy clara de cómo queremos inspirar a las personas, contribuir a la sociedad y ayudar a preservar la belleza de nuestro planeta. Ahora que construiremos este tipo de coches en Alabama, confiamos en que, con el tiempo, nuestra planta llegue a ocupar un lugar especial en los corazones de nuestros empleados y de la comunidad local. Esperamos que esta fábrica se convierta en un motor de dinamismo para esta comunidad y que, juntos, trabajemos, aprendamos y crezcamos con la gente de Alabama y Huntsville",</w:t>
      </w:r>
      <w:r w:rsidRPr="00605F8B">
        <w:rPr>
          <w:rFonts w:ascii="Arial" w:hAnsi="Arial" w:cs="Arial"/>
          <w:sz w:val="20"/>
          <w:szCs w:val="20"/>
          <w:lang w:val="es-ES_tradnl"/>
        </w:rPr>
        <w:t xml:space="preserve"> declaró Kogai.</w:t>
      </w:r>
    </w:p>
    <w:p w:rsidR="00605F8B" w:rsidRPr="00605F8B" w:rsidRDefault="00605F8B" w:rsidP="00605F8B">
      <w:pPr>
        <w:spacing w:line="360" w:lineRule="auto"/>
        <w:jc w:val="both"/>
        <w:rPr>
          <w:rFonts w:ascii="Arial" w:hAnsi="Arial" w:cs="Arial"/>
          <w:sz w:val="20"/>
          <w:szCs w:val="20"/>
          <w:lang w:val="es-ES_tradnl"/>
        </w:rPr>
      </w:pPr>
    </w:p>
    <w:p w:rsidR="00605F8B" w:rsidRPr="00605F8B" w:rsidRDefault="00605F8B" w:rsidP="00605F8B">
      <w:pPr>
        <w:spacing w:line="360" w:lineRule="auto"/>
        <w:jc w:val="both"/>
        <w:rPr>
          <w:rFonts w:ascii="Arial" w:hAnsi="Arial" w:cs="Arial"/>
          <w:sz w:val="20"/>
          <w:szCs w:val="20"/>
          <w:lang w:val="es-ES_tradnl"/>
        </w:rPr>
      </w:pPr>
      <w:r w:rsidRPr="00605F8B">
        <w:rPr>
          <w:rFonts w:ascii="Arial" w:hAnsi="Arial" w:cs="Arial"/>
          <w:sz w:val="20"/>
          <w:szCs w:val="20"/>
          <w:lang w:val="es-ES_tradnl"/>
        </w:rPr>
        <w:t>Para Toyota, esta planta conjunta será su undécimo centro de producción en Estados Unidos y representa la continuidad de su compromiso con el país, que se concretará en inversiones por valor de 10.000 millones de dólares a lo largo de los próximos cinco años, tal y como ya anunció en enero de 2017.</w:t>
      </w:r>
    </w:p>
    <w:p w:rsidR="00605F8B" w:rsidRPr="00605F8B" w:rsidRDefault="00605F8B" w:rsidP="00605F8B">
      <w:pPr>
        <w:spacing w:line="360" w:lineRule="auto"/>
        <w:jc w:val="both"/>
        <w:rPr>
          <w:rFonts w:ascii="Arial" w:hAnsi="Arial" w:cs="Arial"/>
          <w:sz w:val="20"/>
          <w:szCs w:val="20"/>
          <w:lang w:val="es-ES_tradnl"/>
        </w:rPr>
      </w:pPr>
    </w:p>
    <w:p w:rsidR="00605F8B" w:rsidRPr="00605F8B" w:rsidRDefault="00605F8B" w:rsidP="00605F8B">
      <w:pPr>
        <w:spacing w:line="360" w:lineRule="auto"/>
        <w:jc w:val="both"/>
        <w:rPr>
          <w:rFonts w:ascii="Arial" w:hAnsi="Arial" w:cs="Arial"/>
          <w:i/>
          <w:sz w:val="20"/>
          <w:szCs w:val="20"/>
          <w:lang w:val="es-ES_tradnl"/>
        </w:rPr>
      </w:pPr>
      <w:r w:rsidRPr="00605F8B">
        <w:rPr>
          <w:rFonts w:ascii="Arial" w:hAnsi="Arial" w:cs="Arial"/>
          <w:i/>
          <w:sz w:val="20"/>
          <w:szCs w:val="20"/>
          <w:lang w:val="es-ES_tradnl"/>
        </w:rPr>
        <w:t xml:space="preserve">"Nuestra inversión en una nueva planta de montaje de vehículos con Mazda sigue la estela del enorme éxito que hemos cosechado en Alabama, en donde producimos motores para el mercado norteamericano", </w:t>
      </w:r>
      <w:r w:rsidRPr="000B18A2">
        <w:rPr>
          <w:rFonts w:ascii="Arial" w:hAnsi="Arial" w:cs="Arial"/>
          <w:sz w:val="20"/>
          <w:szCs w:val="20"/>
          <w:lang w:val="es-ES_tradnl"/>
        </w:rPr>
        <w:t>dijo Toyoda.</w:t>
      </w:r>
      <w:r w:rsidRPr="00605F8B">
        <w:rPr>
          <w:rFonts w:ascii="Arial" w:hAnsi="Arial" w:cs="Arial"/>
          <w:i/>
          <w:sz w:val="20"/>
          <w:szCs w:val="20"/>
          <w:lang w:val="es-ES_tradnl"/>
        </w:rPr>
        <w:t xml:space="preserve"> "Estoy seguro de que, a partir de 2021, explotaremos un centro altamente competitivo, en el que combinaremos el saber hacer de Toyota y Mazda con la excelencia de la fuerza de trabajo de Alabama. Tenemos el compromiso de ser otra empresa líder para la ciudad de Huntsville y de hacer del estado de Alabama un nuevo hogar para Toyota y Mazda".</w:t>
      </w:r>
    </w:p>
    <w:p w:rsidR="00605F8B" w:rsidRPr="00605F8B" w:rsidRDefault="00605F8B" w:rsidP="00605F8B">
      <w:pPr>
        <w:spacing w:line="360" w:lineRule="auto"/>
        <w:jc w:val="both"/>
        <w:rPr>
          <w:rFonts w:ascii="Arial" w:hAnsi="Arial" w:cs="Arial"/>
          <w:color w:val="373737"/>
          <w:sz w:val="20"/>
          <w:szCs w:val="20"/>
          <w:lang w:val="es-ES"/>
        </w:rPr>
      </w:pPr>
    </w:p>
    <w:p w:rsidR="00605F8B" w:rsidRPr="00605F8B" w:rsidRDefault="00605F8B" w:rsidP="00605F8B">
      <w:pPr>
        <w:spacing w:line="360" w:lineRule="auto"/>
        <w:jc w:val="both"/>
        <w:rPr>
          <w:rFonts w:ascii="Arial" w:hAnsi="Arial" w:cs="Arial"/>
          <w:sz w:val="20"/>
          <w:szCs w:val="20"/>
          <w:lang w:val="es-ES_tradnl"/>
        </w:rPr>
      </w:pPr>
      <w:r w:rsidRPr="00605F8B">
        <w:rPr>
          <w:rFonts w:ascii="Arial" w:hAnsi="Arial" w:cs="Arial"/>
          <w:sz w:val="20"/>
          <w:szCs w:val="20"/>
          <w:lang w:val="es-ES_tradnl"/>
        </w:rPr>
        <w:t xml:space="preserve">Alabama es el quinto mayor productor de coches y </w:t>
      </w:r>
      <w:r w:rsidR="00901BC4">
        <w:rPr>
          <w:rFonts w:ascii="Arial" w:hAnsi="Arial" w:cs="Arial"/>
          <w:sz w:val="20"/>
          <w:szCs w:val="20"/>
          <w:lang w:val="es-ES_tradnl"/>
        </w:rPr>
        <w:t>vehículos comerciales</w:t>
      </w:r>
      <w:r w:rsidRPr="00605F8B">
        <w:rPr>
          <w:rFonts w:ascii="Arial" w:hAnsi="Arial" w:cs="Arial"/>
          <w:sz w:val="20"/>
          <w:szCs w:val="20"/>
          <w:lang w:val="es-ES_tradnl"/>
        </w:rPr>
        <w:t xml:space="preserve"> del país. La presencia de fabricantes de automóviles es muy potente y en ella destaca la actual planta de motores de Toyota en Huntsville, con una plantilla de 1400 personas. En total, existen en torno a 57.000 </w:t>
      </w:r>
      <w:r w:rsidRPr="00605F8B">
        <w:rPr>
          <w:rFonts w:ascii="Arial" w:hAnsi="Arial" w:cs="Arial"/>
          <w:sz w:val="20"/>
          <w:szCs w:val="20"/>
          <w:lang w:val="es-ES_tradnl"/>
        </w:rPr>
        <w:lastRenderedPageBreak/>
        <w:t>empleos de producción automovilística en Alabama, si sumamos a los fabricantes de vehículos los más de 150 proveedores de automoción de primer y segundo nivel presentes en el estado.</w:t>
      </w:r>
    </w:p>
    <w:p w:rsidR="00605F8B" w:rsidRPr="00605F8B" w:rsidRDefault="00605F8B" w:rsidP="00605F8B">
      <w:pPr>
        <w:spacing w:line="360" w:lineRule="auto"/>
        <w:jc w:val="both"/>
        <w:rPr>
          <w:rFonts w:ascii="Arial" w:hAnsi="Arial" w:cs="Arial"/>
          <w:sz w:val="20"/>
          <w:szCs w:val="20"/>
          <w:lang w:val="es-ES_tradnl"/>
        </w:rPr>
      </w:pPr>
    </w:p>
    <w:p w:rsidR="00605F8B" w:rsidRPr="00605F8B" w:rsidRDefault="00605F8B" w:rsidP="00605F8B">
      <w:pPr>
        <w:spacing w:line="360" w:lineRule="auto"/>
        <w:jc w:val="both"/>
        <w:rPr>
          <w:rFonts w:ascii="Arial" w:hAnsi="Arial" w:cs="Arial"/>
          <w:sz w:val="20"/>
          <w:szCs w:val="20"/>
          <w:lang w:val="es-ES_tradnl"/>
        </w:rPr>
      </w:pPr>
      <w:r w:rsidRPr="00605F8B">
        <w:rPr>
          <w:rFonts w:ascii="Arial" w:hAnsi="Arial" w:cs="Arial"/>
          <w:sz w:val="20"/>
          <w:szCs w:val="20"/>
          <w:lang w:val="es-ES_tradnl"/>
        </w:rPr>
        <w:t>En los próximos meses se constituirá la nueva empresa conjunta —una vez obtenidas las aprobaciones y la autorización por parte de las agencias antimonopolio— y se iniciarán los preparativos de la instalación con vistas a empezar la producción en 2021.</w:t>
      </w:r>
    </w:p>
    <w:p w:rsidR="00605F8B" w:rsidRPr="00605F8B" w:rsidRDefault="00605F8B" w:rsidP="00605F8B">
      <w:pPr>
        <w:spacing w:line="360" w:lineRule="auto"/>
        <w:jc w:val="both"/>
        <w:rPr>
          <w:rFonts w:ascii="Arial" w:hAnsi="Arial" w:cs="Arial"/>
          <w:b/>
          <w:color w:val="373737"/>
          <w:sz w:val="20"/>
          <w:szCs w:val="20"/>
          <w:u w:val="single"/>
          <w:lang w:val="es-ES"/>
        </w:rPr>
      </w:pPr>
    </w:p>
    <w:p w:rsidR="00F05DCD" w:rsidRPr="00C5415A" w:rsidRDefault="00F05DCD" w:rsidP="007552C2">
      <w:pPr>
        <w:widowControl w:val="0"/>
        <w:autoSpaceDE w:val="0"/>
        <w:autoSpaceDN w:val="0"/>
        <w:adjustRightInd w:val="0"/>
        <w:spacing w:after="200" w:line="360" w:lineRule="auto"/>
        <w:jc w:val="both"/>
        <w:rPr>
          <w:rFonts w:ascii="Arial" w:hAnsi="Arial" w:cs="Arial"/>
          <w:sz w:val="20"/>
          <w:szCs w:val="20"/>
        </w:rPr>
      </w:pPr>
    </w:p>
    <w:p w:rsidR="00397DA5" w:rsidRPr="00C5415A" w:rsidRDefault="00397DA5" w:rsidP="001C3619">
      <w:pPr>
        <w:jc w:val="center"/>
        <w:rPr>
          <w:rFonts w:ascii="Arial" w:hAnsi="Arial" w:cs="Arial"/>
          <w:sz w:val="20"/>
          <w:szCs w:val="20"/>
        </w:rPr>
      </w:pPr>
      <w:r w:rsidRPr="00C5415A">
        <w:rPr>
          <w:rFonts w:ascii="Arial" w:hAnsi="Arial" w:cs="Arial"/>
          <w:sz w:val="20"/>
          <w:szCs w:val="20"/>
          <w:lang w:val="es-ES"/>
        </w:rPr>
        <w:t>###</w:t>
      </w:r>
    </w:p>
    <w:p w:rsidR="00397DA5" w:rsidRPr="00C5415A" w:rsidRDefault="00397DA5" w:rsidP="00397DA5">
      <w:pPr>
        <w:rPr>
          <w:rFonts w:ascii="Arial" w:hAnsi="Arial" w:cs="Arial"/>
          <w:sz w:val="20"/>
        </w:rPr>
      </w:pPr>
    </w:p>
    <w:p w:rsidR="00397DA5" w:rsidRPr="00C5415A" w:rsidRDefault="00397DA5" w:rsidP="00397DA5">
      <w:pPr>
        <w:autoSpaceDE w:val="0"/>
        <w:autoSpaceDN w:val="0"/>
        <w:adjustRightInd w:val="0"/>
        <w:rPr>
          <w:rFonts w:ascii="Arial" w:hAnsi="Arial" w:cs="Arial"/>
          <w:bCs/>
          <w:sz w:val="16"/>
          <w:szCs w:val="16"/>
          <w:lang w:eastAsia="ja-JP"/>
        </w:rPr>
      </w:pPr>
    </w:p>
    <w:p w:rsidR="00397DA5" w:rsidRPr="00C5415A" w:rsidRDefault="00397DA5" w:rsidP="00397DA5">
      <w:pPr>
        <w:autoSpaceDE w:val="0"/>
        <w:autoSpaceDN w:val="0"/>
        <w:adjustRightInd w:val="0"/>
        <w:rPr>
          <w:rFonts w:ascii="Arial" w:hAnsi="Arial" w:cs="Arial"/>
          <w:bCs/>
          <w:sz w:val="16"/>
          <w:szCs w:val="16"/>
          <w:lang w:eastAsia="ja-JP"/>
        </w:rPr>
      </w:pPr>
      <w:r w:rsidRPr="00C5415A">
        <w:rPr>
          <w:rFonts w:ascii="Arial" w:hAnsi="Arial" w:cs="Arial"/>
          <w:bCs/>
          <w:sz w:val="16"/>
          <w:szCs w:val="16"/>
          <w:lang w:eastAsia="ja-JP"/>
        </w:rPr>
        <w:t>Para más información:</w:t>
      </w:r>
    </w:p>
    <w:p w:rsidR="00397DA5" w:rsidRPr="00C5415A" w:rsidRDefault="00397DA5" w:rsidP="00397DA5">
      <w:pPr>
        <w:autoSpaceDE w:val="0"/>
        <w:autoSpaceDN w:val="0"/>
        <w:adjustRightInd w:val="0"/>
        <w:rPr>
          <w:rFonts w:ascii="Arial" w:hAnsi="Arial" w:cs="Arial"/>
          <w:bCs/>
          <w:sz w:val="16"/>
          <w:szCs w:val="16"/>
          <w:lang w:eastAsia="ja-JP"/>
        </w:rPr>
      </w:pPr>
    </w:p>
    <w:p w:rsidR="00397DA5" w:rsidRPr="00C5415A" w:rsidRDefault="00397DA5" w:rsidP="00397DA5">
      <w:pPr>
        <w:autoSpaceDE w:val="0"/>
        <w:autoSpaceDN w:val="0"/>
        <w:adjustRightInd w:val="0"/>
        <w:rPr>
          <w:rFonts w:ascii="Arial" w:hAnsi="Arial" w:cs="Arial"/>
          <w:bCs/>
          <w:sz w:val="16"/>
          <w:szCs w:val="16"/>
          <w:lang w:eastAsia="ja-JP"/>
        </w:rPr>
      </w:pPr>
      <w:r w:rsidRPr="00C5415A">
        <w:rPr>
          <w:rFonts w:ascii="Arial" w:hAnsi="Arial" w:cs="Arial"/>
          <w:bCs/>
          <w:sz w:val="16"/>
          <w:szCs w:val="16"/>
          <w:lang w:eastAsia="ja-JP"/>
        </w:rPr>
        <w:t>Natalia García</w:t>
      </w:r>
    </w:p>
    <w:p w:rsidR="00397DA5" w:rsidRPr="00C5415A" w:rsidRDefault="00397DA5" w:rsidP="00397DA5">
      <w:pPr>
        <w:autoSpaceDE w:val="0"/>
        <w:autoSpaceDN w:val="0"/>
        <w:adjustRightInd w:val="0"/>
        <w:rPr>
          <w:rFonts w:ascii="Arial" w:hAnsi="Arial" w:cs="Arial"/>
          <w:bCs/>
          <w:sz w:val="16"/>
          <w:szCs w:val="16"/>
          <w:lang w:eastAsia="ja-JP"/>
        </w:rPr>
      </w:pPr>
      <w:r w:rsidRPr="00C5415A">
        <w:rPr>
          <w:rFonts w:ascii="Arial" w:hAnsi="Arial" w:cs="Arial"/>
          <w:bCs/>
          <w:sz w:val="16"/>
          <w:szCs w:val="16"/>
          <w:lang w:eastAsia="ja-JP"/>
        </w:rPr>
        <w:t>Directora de comunicación</w:t>
      </w:r>
    </w:p>
    <w:p w:rsidR="00397DA5" w:rsidRPr="00C5415A" w:rsidRDefault="00397DA5" w:rsidP="00397DA5">
      <w:pPr>
        <w:autoSpaceDE w:val="0"/>
        <w:autoSpaceDN w:val="0"/>
        <w:adjustRightInd w:val="0"/>
        <w:rPr>
          <w:rFonts w:ascii="Arial" w:hAnsi="Arial" w:cs="Arial"/>
          <w:bCs/>
          <w:sz w:val="16"/>
          <w:szCs w:val="16"/>
          <w:lang w:eastAsia="ja-JP"/>
        </w:rPr>
      </w:pPr>
      <w:r w:rsidRPr="00C5415A">
        <w:rPr>
          <w:rFonts w:ascii="Arial" w:hAnsi="Arial" w:cs="Arial"/>
          <w:bCs/>
          <w:sz w:val="16"/>
          <w:szCs w:val="16"/>
          <w:lang w:eastAsia="ja-JP"/>
        </w:rPr>
        <w:t>Telf. 914185468/80</w:t>
      </w:r>
    </w:p>
    <w:p w:rsidR="00397DA5" w:rsidRPr="00C5415A" w:rsidRDefault="009F087A" w:rsidP="00397DA5">
      <w:pPr>
        <w:autoSpaceDE w:val="0"/>
        <w:autoSpaceDN w:val="0"/>
        <w:adjustRightInd w:val="0"/>
        <w:rPr>
          <w:rFonts w:ascii="Arial" w:hAnsi="Arial" w:cs="Arial"/>
          <w:bCs/>
          <w:sz w:val="16"/>
          <w:szCs w:val="16"/>
          <w:lang w:eastAsia="ja-JP"/>
        </w:rPr>
      </w:pPr>
      <w:hyperlink r:id="rId9" w:history="1">
        <w:r w:rsidR="00397DA5" w:rsidRPr="00C5415A">
          <w:rPr>
            <w:rStyle w:val="Hyperlink"/>
            <w:rFonts w:ascii="Arial" w:hAnsi="Arial" w:cs="Arial"/>
            <w:bCs/>
            <w:sz w:val="16"/>
            <w:szCs w:val="16"/>
            <w:lang w:eastAsia="ja-JP"/>
          </w:rPr>
          <w:t>ngarcia@mazdaeur.com</w:t>
        </w:r>
      </w:hyperlink>
    </w:p>
    <w:p w:rsidR="00397DA5" w:rsidRPr="00C5415A" w:rsidRDefault="00397DA5" w:rsidP="00397DA5">
      <w:pPr>
        <w:autoSpaceDE w:val="0"/>
        <w:autoSpaceDN w:val="0"/>
        <w:adjustRightInd w:val="0"/>
        <w:rPr>
          <w:rFonts w:ascii="Arial" w:hAnsi="Arial" w:cs="Arial"/>
          <w:bCs/>
          <w:sz w:val="16"/>
          <w:szCs w:val="16"/>
          <w:lang w:eastAsia="ja-JP"/>
        </w:rPr>
      </w:pPr>
    </w:p>
    <w:p w:rsidR="00397DA5" w:rsidRPr="00C5415A" w:rsidRDefault="00397DA5" w:rsidP="00397DA5">
      <w:pPr>
        <w:autoSpaceDE w:val="0"/>
        <w:autoSpaceDN w:val="0"/>
        <w:adjustRightInd w:val="0"/>
        <w:rPr>
          <w:rFonts w:ascii="Arial" w:hAnsi="Arial" w:cs="Arial"/>
          <w:bCs/>
          <w:sz w:val="16"/>
          <w:szCs w:val="16"/>
          <w:lang w:eastAsia="ja-JP"/>
        </w:rPr>
      </w:pPr>
      <w:r w:rsidRPr="00C5415A">
        <w:rPr>
          <w:rFonts w:ascii="Arial" w:hAnsi="Arial" w:cs="Arial"/>
          <w:bCs/>
          <w:sz w:val="16"/>
          <w:szCs w:val="16"/>
          <w:lang w:eastAsia="ja-JP"/>
        </w:rPr>
        <w:t>Manuel Rivas</w:t>
      </w:r>
    </w:p>
    <w:p w:rsidR="00397DA5" w:rsidRPr="00C5415A" w:rsidRDefault="00397DA5" w:rsidP="00397DA5">
      <w:pPr>
        <w:autoSpaceDE w:val="0"/>
        <w:autoSpaceDN w:val="0"/>
        <w:adjustRightInd w:val="0"/>
        <w:rPr>
          <w:rFonts w:ascii="Arial" w:hAnsi="Arial" w:cs="Arial"/>
          <w:bCs/>
          <w:sz w:val="16"/>
          <w:szCs w:val="16"/>
          <w:lang w:eastAsia="ja-JP"/>
        </w:rPr>
      </w:pPr>
      <w:r w:rsidRPr="00C5415A">
        <w:rPr>
          <w:rFonts w:ascii="Arial" w:hAnsi="Arial" w:cs="Arial"/>
          <w:bCs/>
          <w:sz w:val="16"/>
          <w:szCs w:val="16"/>
          <w:lang w:eastAsia="ja-JP"/>
        </w:rPr>
        <w:t>Jefe de prensa</w:t>
      </w:r>
    </w:p>
    <w:p w:rsidR="00397DA5" w:rsidRPr="00C5415A" w:rsidRDefault="00397DA5" w:rsidP="00397DA5">
      <w:pPr>
        <w:autoSpaceDE w:val="0"/>
        <w:autoSpaceDN w:val="0"/>
        <w:adjustRightInd w:val="0"/>
        <w:rPr>
          <w:rFonts w:ascii="Arial" w:hAnsi="Arial" w:cs="Arial"/>
          <w:bCs/>
          <w:sz w:val="16"/>
          <w:szCs w:val="16"/>
          <w:lang w:eastAsia="ja-JP"/>
        </w:rPr>
      </w:pPr>
      <w:r w:rsidRPr="00C5415A">
        <w:rPr>
          <w:rFonts w:ascii="Arial" w:hAnsi="Arial" w:cs="Arial"/>
          <w:bCs/>
          <w:sz w:val="16"/>
          <w:szCs w:val="16"/>
          <w:lang w:eastAsia="ja-JP"/>
        </w:rPr>
        <w:t>Telf. 914185450/80</w:t>
      </w:r>
    </w:p>
    <w:p w:rsidR="00397DA5" w:rsidRPr="00C5415A" w:rsidRDefault="009F087A" w:rsidP="00397DA5">
      <w:pPr>
        <w:autoSpaceDE w:val="0"/>
        <w:autoSpaceDN w:val="0"/>
        <w:adjustRightInd w:val="0"/>
        <w:rPr>
          <w:rFonts w:ascii="Arial" w:hAnsi="Arial" w:cs="Arial"/>
          <w:bCs/>
          <w:sz w:val="16"/>
          <w:szCs w:val="16"/>
          <w:lang w:eastAsia="ja-JP"/>
        </w:rPr>
      </w:pPr>
      <w:hyperlink r:id="rId10" w:history="1">
        <w:r w:rsidR="00397DA5" w:rsidRPr="00C5415A">
          <w:rPr>
            <w:rStyle w:val="Hyperlink"/>
            <w:rFonts w:ascii="Arial" w:hAnsi="Arial" w:cs="Arial"/>
            <w:bCs/>
            <w:sz w:val="16"/>
            <w:szCs w:val="16"/>
            <w:lang w:eastAsia="ja-JP"/>
          </w:rPr>
          <w:t>mrivas@mazdaeur.com</w:t>
        </w:r>
      </w:hyperlink>
    </w:p>
    <w:p w:rsidR="00397DA5" w:rsidRPr="00C5415A" w:rsidRDefault="00397DA5" w:rsidP="00397DA5">
      <w:pPr>
        <w:autoSpaceDE w:val="0"/>
        <w:autoSpaceDN w:val="0"/>
        <w:adjustRightInd w:val="0"/>
        <w:rPr>
          <w:rFonts w:ascii="Arial" w:hAnsi="Arial" w:cs="Arial"/>
          <w:bCs/>
          <w:sz w:val="16"/>
          <w:szCs w:val="16"/>
          <w:lang w:eastAsia="ja-JP"/>
        </w:rPr>
      </w:pPr>
    </w:p>
    <w:p w:rsidR="00397DA5" w:rsidRPr="00C5415A" w:rsidRDefault="00397DA5" w:rsidP="00397DA5">
      <w:pPr>
        <w:autoSpaceDE w:val="0"/>
        <w:autoSpaceDN w:val="0"/>
        <w:adjustRightInd w:val="0"/>
        <w:rPr>
          <w:rFonts w:ascii="Arial" w:hAnsi="Arial" w:cs="Arial"/>
          <w:bCs/>
          <w:sz w:val="16"/>
          <w:szCs w:val="16"/>
          <w:lang w:eastAsia="ja-JP"/>
        </w:rPr>
      </w:pPr>
      <w:r w:rsidRPr="00C5415A">
        <w:rPr>
          <w:rFonts w:ascii="Arial" w:hAnsi="Arial" w:cs="Arial"/>
          <w:bCs/>
          <w:sz w:val="16"/>
          <w:szCs w:val="16"/>
          <w:lang w:eastAsia="ja-JP"/>
        </w:rPr>
        <w:t xml:space="preserve">Web de prensa: </w:t>
      </w:r>
      <w:hyperlink r:id="rId11" w:history="1">
        <w:r w:rsidRPr="00C5415A">
          <w:rPr>
            <w:rStyle w:val="Hyperlink"/>
            <w:rFonts w:ascii="Arial" w:hAnsi="Arial" w:cs="Arial"/>
            <w:bCs/>
            <w:sz w:val="16"/>
            <w:szCs w:val="16"/>
            <w:lang w:eastAsia="ja-JP"/>
          </w:rPr>
          <w:t>www.mazda-press.es</w:t>
        </w:r>
      </w:hyperlink>
    </w:p>
    <w:p w:rsidR="00397DA5" w:rsidRPr="00C5415A" w:rsidRDefault="00397DA5" w:rsidP="00397DA5">
      <w:pPr>
        <w:autoSpaceDE w:val="0"/>
        <w:autoSpaceDN w:val="0"/>
        <w:adjustRightInd w:val="0"/>
        <w:rPr>
          <w:rFonts w:ascii="Arial" w:hAnsi="Arial" w:cs="Arial"/>
          <w:bCs/>
          <w:sz w:val="16"/>
          <w:szCs w:val="16"/>
          <w:lang w:eastAsia="ja-JP"/>
        </w:rPr>
      </w:pPr>
      <w:r w:rsidRPr="00C5415A">
        <w:rPr>
          <w:rFonts w:ascii="Arial" w:hAnsi="Arial" w:cs="Arial"/>
          <w:bCs/>
          <w:sz w:val="16"/>
          <w:szCs w:val="16"/>
          <w:lang w:eastAsia="ja-JP"/>
        </w:rPr>
        <w:t xml:space="preserve">Web oficial: </w:t>
      </w:r>
      <w:hyperlink r:id="rId12" w:history="1">
        <w:r w:rsidRPr="00C5415A">
          <w:rPr>
            <w:rStyle w:val="Hyperlink"/>
            <w:rFonts w:ascii="Arial" w:hAnsi="Arial" w:cs="Arial"/>
            <w:bCs/>
            <w:sz w:val="16"/>
            <w:szCs w:val="16"/>
            <w:lang w:eastAsia="ja-JP"/>
          </w:rPr>
          <w:t>www.mazda.es</w:t>
        </w:r>
      </w:hyperlink>
    </w:p>
    <w:p w:rsidR="00397DA5" w:rsidRPr="00C5415A" w:rsidRDefault="00397DA5" w:rsidP="00397DA5">
      <w:pPr>
        <w:autoSpaceDE w:val="0"/>
        <w:autoSpaceDN w:val="0"/>
        <w:adjustRightInd w:val="0"/>
        <w:rPr>
          <w:rFonts w:ascii="Arial" w:hAnsi="Arial" w:cs="Arial"/>
          <w:bCs/>
          <w:sz w:val="16"/>
          <w:szCs w:val="16"/>
          <w:lang w:eastAsia="ja-JP"/>
        </w:rPr>
      </w:pPr>
      <w:r w:rsidRPr="00C5415A">
        <w:rPr>
          <w:rFonts w:ascii="Arial" w:hAnsi="Arial" w:cs="Arial"/>
          <w:bCs/>
          <w:sz w:val="16"/>
          <w:szCs w:val="16"/>
          <w:lang w:eastAsia="ja-JP"/>
        </w:rPr>
        <w:t xml:space="preserve">Facebook: </w:t>
      </w:r>
      <w:hyperlink r:id="rId13" w:history="1">
        <w:r w:rsidRPr="00C5415A">
          <w:rPr>
            <w:rStyle w:val="Hyperlink"/>
            <w:rFonts w:ascii="Arial" w:hAnsi="Arial" w:cs="Arial"/>
            <w:bCs/>
            <w:sz w:val="16"/>
            <w:szCs w:val="16"/>
            <w:lang w:eastAsia="ja-JP"/>
          </w:rPr>
          <w:t>www.facebook.com/MazdaES</w:t>
        </w:r>
      </w:hyperlink>
    </w:p>
    <w:p w:rsidR="00397DA5" w:rsidRPr="00C5415A" w:rsidRDefault="00397DA5" w:rsidP="00397DA5">
      <w:pPr>
        <w:autoSpaceDE w:val="0"/>
        <w:autoSpaceDN w:val="0"/>
        <w:adjustRightInd w:val="0"/>
        <w:rPr>
          <w:rFonts w:ascii="Arial" w:hAnsi="Arial" w:cs="Arial"/>
          <w:bCs/>
          <w:sz w:val="16"/>
          <w:szCs w:val="16"/>
          <w:lang w:eastAsia="ja-JP"/>
        </w:rPr>
      </w:pPr>
      <w:r w:rsidRPr="00C5415A">
        <w:rPr>
          <w:rFonts w:ascii="Arial" w:hAnsi="Arial" w:cs="Arial"/>
          <w:bCs/>
          <w:sz w:val="16"/>
          <w:szCs w:val="16"/>
          <w:lang w:eastAsia="ja-JP"/>
        </w:rPr>
        <w:t>Twitter:</w:t>
      </w:r>
      <w:r w:rsidRPr="00C5415A">
        <w:rPr>
          <w:rFonts w:ascii="Arial" w:hAnsi="Arial" w:cs="Arial"/>
          <w:lang w:eastAsia="ja-JP"/>
        </w:rPr>
        <w:t xml:space="preserve"> </w:t>
      </w:r>
      <w:r w:rsidRPr="00C5415A">
        <w:rPr>
          <w:rStyle w:val="Hyperlink"/>
          <w:rFonts w:ascii="Arial" w:hAnsi="Arial" w:cs="Arial"/>
          <w:bCs/>
          <w:sz w:val="16"/>
          <w:szCs w:val="16"/>
          <w:lang w:eastAsia="ja-JP"/>
        </w:rPr>
        <w:t>@MazdaEspana</w:t>
      </w:r>
    </w:p>
    <w:p w:rsidR="00397DA5" w:rsidRPr="00C5415A" w:rsidRDefault="00397DA5" w:rsidP="00397DA5">
      <w:pPr>
        <w:autoSpaceDE w:val="0"/>
        <w:autoSpaceDN w:val="0"/>
        <w:adjustRightInd w:val="0"/>
        <w:rPr>
          <w:rFonts w:ascii="Arial" w:hAnsi="Arial" w:cs="Arial"/>
          <w:bCs/>
          <w:sz w:val="16"/>
          <w:szCs w:val="16"/>
          <w:lang w:eastAsia="ja-JP"/>
        </w:rPr>
      </w:pPr>
    </w:p>
    <w:p w:rsidR="00397DA5" w:rsidRPr="00C5415A" w:rsidRDefault="00397DA5" w:rsidP="00397DA5">
      <w:pPr>
        <w:autoSpaceDE w:val="0"/>
        <w:autoSpaceDN w:val="0"/>
        <w:adjustRightInd w:val="0"/>
        <w:rPr>
          <w:rFonts w:ascii="Arial" w:hAnsi="Arial" w:cs="Arial"/>
          <w:bCs/>
          <w:sz w:val="16"/>
          <w:szCs w:val="16"/>
          <w:lang w:eastAsia="ja-JP"/>
        </w:rPr>
      </w:pPr>
    </w:p>
    <w:p w:rsidR="00397DA5" w:rsidRPr="00C5415A" w:rsidRDefault="00397DA5" w:rsidP="00397DA5">
      <w:pPr>
        <w:jc w:val="center"/>
        <w:rPr>
          <w:rFonts w:ascii="Arial" w:eastAsia="MS Gothic" w:hAnsi="Arial" w:cs="Arial"/>
        </w:rPr>
      </w:pPr>
    </w:p>
    <w:p w:rsidR="00397DA5" w:rsidRPr="00C5415A" w:rsidRDefault="00397DA5" w:rsidP="00397DA5">
      <w:pPr>
        <w:autoSpaceDE w:val="0"/>
        <w:autoSpaceDN w:val="0"/>
        <w:adjustRightInd w:val="0"/>
        <w:spacing w:line="360" w:lineRule="auto"/>
        <w:jc w:val="both"/>
        <w:rPr>
          <w:rFonts w:ascii="Arial" w:hAnsi="Arial" w:cs="Arial"/>
          <w:bCs/>
          <w:sz w:val="16"/>
          <w:szCs w:val="16"/>
          <w:lang w:eastAsia="ja-JP"/>
        </w:rPr>
      </w:pPr>
      <w:r w:rsidRPr="00C5415A">
        <w:rPr>
          <w:rFonts w:ascii="Arial" w:hAnsi="Arial" w:cs="Arial"/>
          <w:b/>
          <w:bCs/>
          <w:sz w:val="16"/>
          <w:szCs w:val="16"/>
          <w:lang w:eastAsia="ja-JP"/>
        </w:rPr>
        <w:t>Mazda Motor Corporation</w:t>
      </w:r>
      <w:r w:rsidRPr="00C5415A">
        <w:rPr>
          <w:rFonts w:ascii="Arial" w:hAnsi="Arial" w:cs="Arial"/>
          <w:bCs/>
          <w:sz w:val="16"/>
          <w:szCs w:val="16"/>
          <w:lang w:eastAsia="ja-JP"/>
        </w:rPr>
        <w:t xml:space="preserve">, empresa fundada en 1920 y con sede en Hiroshima (Japón), es uno de los mayores fabricantes de automóviles de Japón con unas ventas de 1,4 millones de unidades, fabrica en quince plantas. Mazda cuenta con seis centros de I+D y está presente en más de 100 países con casi 41.000 empleados y acumula cerca de 1.200 premios desde el año 2002. </w:t>
      </w:r>
    </w:p>
    <w:p w:rsidR="00397DA5" w:rsidRPr="00C5415A" w:rsidRDefault="00397DA5" w:rsidP="00397DA5">
      <w:pPr>
        <w:autoSpaceDE w:val="0"/>
        <w:autoSpaceDN w:val="0"/>
        <w:adjustRightInd w:val="0"/>
        <w:spacing w:line="360" w:lineRule="auto"/>
        <w:jc w:val="both"/>
        <w:rPr>
          <w:rFonts w:ascii="Arial" w:hAnsi="Arial" w:cs="Arial"/>
          <w:bCs/>
          <w:sz w:val="16"/>
          <w:szCs w:val="16"/>
          <w:lang w:eastAsia="ja-JP"/>
        </w:rPr>
      </w:pPr>
    </w:p>
    <w:p w:rsidR="00397DA5" w:rsidRPr="00C5415A" w:rsidRDefault="00397DA5" w:rsidP="00397DA5">
      <w:pPr>
        <w:widowControl w:val="0"/>
        <w:suppressAutoHyphens/>
        <w:spacing w:line="360" w:lineRule="auto"/>
        <w:jc w:val="both"/>
        <w:rPr>
          <w:rFonts w:ascii="Arial" w:hAnsi="Arial" w:cs="Arial"/>
          <w:bCs/>
          <w:sz w:val="16"/>
          <w:szCs w:val="16"/>
          <w:lang w:val="es-ES" w:eastAsia="ja-JP"/>
        </w:rPr>
      </w:pPr>
      <w:r w:rsidRPr="00C5415A">
        <w:rPr>
          <w:rFonts w:ascii="Arial" w:hAnsi="Arial" w:cs="Arial"/>
          <w:b/>
          <w:bCs/>
          <w:sz w:val="16"/>
          <w:szCs w:val="16"/>
          <w:lang w:eastAsia="ja-JP"/>
        </w:rPr>
        <w:t>Mazda Automóviles España, S.A.</w:t>
      </w:r>
      <w:r w:rsidRPr="00C5415A">
        <w:rPr>
          <w:rFonts w:ascii="Arial" w:hAnsi="Arial" w:cs="Arial"/>
          <w:bCs/>
          <w:sz w:val="16"/>
          <w:szCs w:val="16"/>
          <w:lang w:eastAsia="ja-JP"/>
        </w:rPr>
        <w:t xml:space="preserve">, empresa fundada en marzo de 2000 y con sede en Madrid (España), es la filial de Mazda Motor Corporation en España y actualmente distribuye </w:t>
      </w:r>
      <w:r w:rsidR="007D5365" w:rsidRPr="00C5415A">
        <w:rPr>
          <w:rFonts w:ascii="Arial" w:hAnsi="Arial" w:cs="Arial"/>
          <w:bCs/>
          <w:sz w:val="16"/>
          <w:szCs w:val="16"/>
          <w:lang w:eastAsia="ja-JP"/>
        </w:rPr>
        <w:t>seis mo</w:t>
      </w:r>
      <w:r w:rsidRPr="00C5415A">
        <w:rPr>
          <w:rFonts w:ascii="Arial" w:hAnsi="Arial" w:cs="Arial"/>
          <w:bCs/>
          <w:sz w:val="16"/>
          <w:szCs w:val="16"/>
          <w:lang w:eastAsia="ja-JP"/>
        </w:rPr>
        <w:t>delos en el mercado español: Mazda2 (modelo urbano), Mazda3 (compacto), Mazda6 (berlina), Mazda MX-5 (descapotabl</w:t>
      </w:r>
      <w:r w:rsidR="007D5365" w:rsidRPr="00C5415A">
        <w:rPr>
          <w:rFonts w:ascii="Arial" w:hAnsi="Arial" w:cs="Arial"/>
          <w:bCs/>
          <w:sz w:val="16"/>
          <w:szCs w:val="16"/>
          <w:lang w:eastAsia="ja-JP"/>
        </w:rPr>
        <w:t>e) y los modelos SUV Mazda CX-3 y</w:t>
      </w:r>
      <w:r w:rsidRPr="00C5415A">
        <w:rPr>
          <w:rFonts w:ascii="Arial" w:hAnsi="Arial" w:cs="Arial"/>
          <w:bCs/>
          <w:sz w:val="16"/>
          <w:szCs w:val="16"/>
          <w:lang w:eastAsia="ja-JP"/>
        </w:rPr>
        <w:t xml:space="preserve"> Mazda CX-5, cubriendo prácticamente la totalidad de los segmentos del mercado. </w:t>
      </w:r>
      <w:r w:rsidRPr="00C5415A">
        <w:rPr>
          <w:rFonts w:ascii="Arial" w:hAnsi="Arial" w:cs="Arial"/>
          <w:bCs/>
          <w:sz w:val="16"/>
          <w:szCs w:val="16"/>
          <w:lang w:val="es-ES" w:eastAsia="ja-JP"/>
        </w:rPr>
        <w:t xml:space="preserve">Cuenta con un capital humano de </w:t>
      </w:r>
      <w:r w:rsidR="00416785" w:rsidRPr="00C5415A">
        <w:rPr>
          <w:rFonts w:ascii="Arial" w:hAnsi="Arial" w:cs="Arial"/>
          <w:bCs/>
          <w:sz w:val="16"/>
          <w:szCs w:val="16"/>
          <w:lang w:val="es-ES" w:eastAsia="ja-JP"/>
        </w:rPr>
        <w:t>50</w:t>
      </w:r>
      <w:r w:rsidRPr="00C5415A">
        <w:rPr>
          <w:rFonts w:ascii="Arial" w:hAnsi="Arial" w:cs="Arial"/>
          <w:bCs/>
          <w:sz w:val="16"/>
          <w:szCs w:val="16"/>
          <w:lang w:val="es-ES" w:eastAsia="ja-JP"/>
        </w:rPr>
        <w:t xml:space="preserve"> empleados.</w:t>
      </w:r>
    </w:p>
    <w:sectPr w:rsidR="00397DA5" w:rsidRPr="00C5415A" w:rsidSect="00A05ECC">
      <w:headerReference w:type="default" r:id="rId14"/>
      <w:footerReference w:type="default" r:id="rId15"/>
      <w:pgSz w:w="11900" w:h="16820"/>
      <w:pgMar w:top="2977" w:right="1837" w:bottom="2552"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0364E" w:rsidRDefault="00A0364E" w:rsidP="00420EE9">
      <w:r>
        <w:separator/>
      </w:r>
    </w:p>
  </w:endnote>
  <w:endnote w:type="continuationSeparator" w:id="0">
    <w:p w:rsidR="00A0364E" w:rsidRDefault="00A0364E" w:rsidP="00420E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Interstate Mazda Light">
    <w:altName w:val="Franklin Gothic Medium Cond"/>
    <w:panose1 w:val="02000506000000020004"/>
    <w:charset w:val="00"/>
    <w:family w:val="auto"/>
    <w:pitch w:val="variable"/>
    <w:sig w:usb0="A00002AF" w:usb1="5000206A"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Times New Roman"/>
    <w:panose1 w:val="00000000000000000000"/>
    <w:charset w:val="00"/>
    <w:family w:val="auto"/>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Interstate-LightCondensed">
    <w:altName w:val="Interstate-LightCondensed"/>
    <w:panose1 w:val="00000000000000000000"/>
    <w:charset w:val="00"/>
    <w:family w:val="swiss"/>
    <w:notTrueType/>
    <w:pitch w:val="default"/>
    <w:sig w:usb0="00000003" w:usb1="00000000" w:usb2="00000000" w:usb3="00000000" w:csb0="00000001" w:csb1="00000000"/>
  </w:font>
  <w:font w:name="Mazda">
    <w:panose1 w:val="02000505000000090004"/>
    <w:charset w:val="00"/>
    <w:family w:val="auto"/>
    <w:pitch w:val="variable"/>
    <w:sig w:usb0="A00002AF" w:usb1="5000204A" w:usb2="00000000" w:usb3="00000000" w:csb0="0000009F" w:csb1="00000000"/>
  </w:font>
  <w:font w:name="Interstate Mazda Bold">
    <w:altName w:val="Trebuchet MS"/>
    <w:charset w:val="00"/>
    <w:family w:val="auto"/>
    <w:pitch w:val="variable"/>
    <w:sig w:usb0="00000001" w:usb1="5000206A" w:usb2="00000000" w:usb3="00000000" w:csb0="0000009F" w:csb1="00000000"/>
  </w:font>
  <w:font w:name="Interstate Mazda Regular">
    <w:altName w:val="Corbel"/>
    <w:panose1 w:val="02000503020000020004"/>
    <w:charset w:val="00"/>
    <w:family w:val="auto"/>
    <w:pitch w:val="variable"/>
    <w:sig w:usb0="A00002AF" w:usb1="5000206A"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0939" w:rsidRPr="00397DA5" w:rsidRDefault="00850939" w:rsidP="00397DA5">
    <w:pPr>
      <w:pStyle w:val="Heading2"/>
      <w:spacing w:line="360" w:lineRule="auto"/>
      <w:rPr>
        <w:rFonts w:ascii="Interstate Mazda Light" w:hAnsi="Interstate Mazda Light"/>
        <w:b w:val="0"/>
        <w:iCs/>
        <w:szCs w:val="16"/>
      </w:rPr>
    </w:pPr>
    <w:r>
      <w:rPr>
        <w:rFonts w:ascii="Interstate Mazda Light" w:hAnsi="Interstate Mazda Light" w:cs="Arial"/>
        <w:noProof/>
        <w:color w:val="3366FF"/>
        <w:szCs w:val="16"/>
        <w:u w:val="single"/>
        <w:lang w:val="en-GB" w:eastAsia="en-GB"/>
      </w:rPr>
      <w:drawing>
        <wp:anchor distT="0" distB="0" distL="114300" distR="114300" simplePos="0" relativeHeight="251658240" behindDoc="0" locked="0" layoutInCell="1" allowOverlap="1" wp14:anchorId="4CF42A60" wp14:editId="4E0A8DB3">
          <wp:simplePos x="0" y="0"/>
          <wp:positionH relativeFrom="margin">
            <wp:posOffset>4508500</wp:posOffset>
          </wp:positionH>
          <wp:positionV relativeFrom="margin">
            <wp:posOffset>8229600</wp:posOffset>
          </wp:positionV>
          <wp:extent cx="1663700" cy="127000"/>
          <wp:effectExtent l="0" t="0" r="12700" b="0"/>
          <wp:wrapSquare wrapText="bothSides"/>
          <wp:docPr id="9"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63700" cy="127000"/>
                  </a:xfrm>
                  <a:prstGeom prst="rect">
                    <a:avLst/>
                  </a:prstGeom>
                  <a:noFill/>
                  <a:ln>
                    <a:noFill/>
                  </a:ln>
                </pic:spPr>
              </pic:pic>
            </a:graphicData>
          </a:graphic>
        </wp:anchor>
      </w:drawing>
    </w:r>
    <w: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0364E" w:rsidRDefault="00A0364E" w:rsidP="00420EE9">
      <w:r>
        <w:separator/>
      </w:r>
    </w:p>
  </w:footnote>
  <w:footnote w:type="continuationSeparator" w:id="0">
    <w:p w:rsidR="00A0364E" w:rsidRDefault="00A0364E" w:rsidP="00420EE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0939" w:rsidRPr="0039676E" w:rsidRDefault="00850939" w:rsidP="0039676E">
    <w:pPr>
      <w:pStyle w:val="Header"/>
      <w:jc w:val="center"/>
      <w:rPr>
        <w:rFonts w:ascii="Interstate Mazda Light" w:hAnsi="Interstate Mazda Light"/>
        <w:b/>
        <w:color w:val="FF0000"/>
        <w:sz w:val="28"/>
        <w:szCs w:val="28"/>
      </w:rPr>
    </w:pPr>
    <w:r>
      <w:rPr>
        <w:rFonts w:ascii="Interstate Mazda Light" w:hAnsi="Interstate Mazda Light"/>
        <w:b/>
        <w:noProof/>
        <w:color w:val="FF0000"/>
        <w:sz w:val="28"/>
        <w:szCs w:val="28"/>
        <w:lang w:val="en-GB" w:eastAsia="en-GB"/>
      </w:rPr>
      <w:drawing>
        <wp:anchor distT="0" distB="0" distL="114300" distR="114300" simplePos="0" relativeHeight="251657216" behindDoc="0" locked="0" layoutInCell="1" allowOverlap="1" wp14:anchorId="0C64C7AB" wp14:editId="114CA3B2">
          <wp:simplePos x="0" y="0"/>
          <wp:positionH relativeFrom="margin">
            <wp:posOffset>5372100</wp:posOffset>
          </wp:positionH>
          <wp:positionV relativeFrom="margin">
            <wp:posOffset>-1371600</wp:posOffset>
          </wp:positionV>
          <wp:extent cx="827405" cy="760095"/>
          <wp:effectExtent l="0" t="0" r="10795" b="1905"/>
          <wp:wrapSquare wrapText="bothSides"/>
          <wp:docPr id="7"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Full_Colour_Vertical_cs5.png"/>
                  <pic:cNvPicPr/>
                </pic:nvPicPr>
                <pic:blipFill>
                  <a:blip r:embed="rId1">
                    <a:extLst>
                      <a:ext uri="{28A0092B-C50C-407E-A947-70E740481C1C}">
                        <a14:useLocalDpi xmlns:a14="http://schemas.microsoft.com/office/drawing/2010/main" val="0"/>
                      </a:ext>
                    </a:extLst>
                  </a:blip>
                  <a:stretch>
                    <a:fillRect/>
                  </a:stretch>
                </pic:blipFill>
                <pic:spPr>
                  <a:xfrm>
                    <a:off x="0" y="0"/>
                    <a:ext cx="827405" cy="760095"/>
                  </a:xfrm>
                  <a:prstGeom prst="rect">
                    <a:avLst/>
                  </a:prstGeom>
                </pic:spPr>
              </pic:pic>
            </a:graphicData>
          </a:graphic>
        </wp:anchor>
      </w:drawing>
    </w:r>
  </w:p>
  <w:p w:rsidR="00397DA5" w:rsidRDefault="00397DA5" w:rsidP="00397DA5">
    <w:pPr>
      <w:pStyle w:val="Header"/>
      <w:rPr>
        <w:rFonts w:ascii="Mazda" w:hAnsi="Mazda"/>
        <w:b/>
        <w:sz w:val="34"/>
        <w:szCs w:val="34"/>
      </w:rPr>
    </w:pPr>
    <w:r>
      <w:rPr>
        <w:rFonts w:ascii="Mazda" w:hAnsi="Mazda"/>
        <w:b/>
        <w:noProof/>
        <w:sz w:val="34"/>
        <w:szCs w:val="34"/>
        <w:lang w:val="en-GB" w:eastAsia="en-GB"/>
      </w:rPr>
      <w:drawing>
        <wp:anchor distT="0" distB="0" distL="114300" distR="114300" simplePos="0" relativeHeight="251660288" behindDoc="0" locked="0" layoutInCell="1" allowOverlap="1" wp14:anchorId="44309C76" wp14:editId="17EF2892">
          <wp:simplePos x="0" y="0"/>
          <wp:positionH relativeFrom="margin">
            <wp:posOffset>5372100</wp:posOffset>
          </wp:positionH>
          <wp:positionV relativeFrom="margin">
            <wp:posOffset>-1371600</wp:posOffset>
          </wp:positionV>
          <wp:extent cx="827405" cy="760095"/>
          <wp:effectExtent l="0" t="0" r="10795" b="1905"/>
          <wp:wrapSquare wrapText="bothSides"/>
          <wp:docPr id="3"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Full_Colour_Vertical_cs5.png"/>
                  <pic:cNvPicPr/>
                </pic:nvPicPr>
                <pic:blipFill>
                  <a:blip r:embed="rId1">
                    <a:extLst>
                      <a:ext uri="{28A0092B-C50C-407E-A947-70E740481C1C}">
                        <a14:useLocalDpi xmlns:a14="http://schemas.microsoft.com/office/drawing/2010/main" val="0"/>
                      </a:ext>
                    </a:extLst>
                  </a:blip>
                  <a:stretch>
                    <a:fillRect/>
                  </a:stretch>
                </pic:blipFill>
                <pic:spPr>
                  <a:xfrm>
                    <a:off x="0" y="0"/>
                    <a:ext cx="827405" cy="760095"/>
                  </a:xfrm>
                  <a:prstGeom prst="rect">
                    <a:avLst/>
                  </a:prstGeom>
                </pic:spPr>
              </pic:pic>
            </a:graphicData>
          </a:graphic>
        </wp:anchor>
      </w:drawing>
    </w:r>
  </w:p>
  <w:p w:rsidR="00397DA5" w:rsidRPr="009C4B57" w:rsidRDefault="00397DA5" w:rsidP="00397DA5">
    <w:pPr>
      <w:pStyle w:val="Header"/>
      <w:rPr>
        <w:rFonts w:ascii="Interstate Mazda Bold" w:hAnsi="Interstate Mazda Bold"/>
        <w:color w:val="808080" w:themeColor="background1" w:themeShade="80"/>
        <w:sz w:val="34"/>
        <w:szCs w:val="34"/>
      </w:rPr>
    </w:pPr>
    <w:r>
      <w:rPr>
        <w:rFonts w:ascii="Interstate Mazda Bold" w:hAnsi="Interstate Mazda Bold"/>
        <w:color w:val="808080" w:themeColor="background1" w:themeShade="80"/>
        <w:sz w:val="34"/>
      </w:rPr>
      <w:t>NOTA DE PRENSA</w:t>
    </w:r>
  </w:p>
  <w:p w:rsidR="00397DA5" w:rsidRPr="009C4B57" w:rsidRDefault="00397DA5" w:rsidP="00397DA5">
    <w:pPr>
      <w:pStyle w:val="Header"/>
      <w:ind w:right="143"/>
      <w:rPr>
        <w:rFonts w:ascii="Interstate Mazda Regular" w:hAnsi="Interstate Mazda Regular"/>
        <w:sz w:val="27"/>
        <w:szCs w:val="27"/>
      </w:rPr>
    </w:pPr>
    <w:r>
      <w:rPr>
        <w:rFonts w:ascii="Interstate Mazda Regular" w:hAnsi="Interstate Mazda Regular"/>
        <w:sz w:val="27"/>
      </w:rPr>
      <w:t>Mazda Automóviles España, S.A.</w:t>
    </w:r>
  </w:p>
  <w:p w:rsidR="00850939" w:rsidRPr="00E7540D" w:rsidRDefault="00850939" w:rsidP="00CC7DB3">
    <w:pPr>
      <w:pStyle w:val="Header"/>
      <w:ind w:right="143"/>
      <w:rPr>
        <w:rFonts w:ascii="Interstate Mazda Regular" w:hAnsi="Interstate Mazda Regular"/>
        <w:sz w:val="27"/>
        <w:szCs w:val="27"/>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9A6553"/>
    <w:multiLevelType w:val="hybridMultilevel"/>
    <w:tmpl w:val="D12C404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146E01CF"/>
    <w:multiLevelType w:val="hybridMultilevel"/>
    <w:tmpl w:val="D3F27AC6"/>
    <w:lvl w:ilvl="0" w:tplc="6D582488">
      <w:numFmt w:val="bullet"/>
      <w:lvlText w:val="-"/>
      <w:lvlJc w:val="left"/>
      <w:pPr>
        <w:ind w:left="435" w:hanging="360"/>
      </w:pPr>
      <w:rPr>
        <w:rFonts w:ascii="Tahoma" w:eastAsia="Times New Roman" w:hAnsi="Tahoma" w:cs="Tahoma" w:hint="default"/>
        <w:i/>
        <w:lang w:val="es-ES"/>
      </w:rPr>
    </w:lvl>
    <w:lvl w:ilvl="1" w:tplc="040A0003" w:tentative="1">
      <w:start w:val="1"/>
      <w:numFmt w:val="bullet"/>
      <w:lvlText w:val="o"/>
      <w:lvlJc w:val="left"/>
      <w:pPr>
        <w:ind w:left="1155" w:hanging="360"/>
      </w:pPr>
      <w:rPr>
        <w:rFonts w:ascii="Courier New" w:hAnsi="Courier New" w:cs="Courier New" w:hint="default"/>
      </w:rPr>
    </w:lvl>
    <w:lvl w:ilvl="2" w:tplc="040A0005" w:tentative="1">
      <w:start w:val="1"/>
      <w:numFmt w:val="bullet"/>
      <w:lvlText w:val=""/>
      <w:lvlJc w:val="left"/>
      <w:pPr>
        <w:ind w:left="1875" w:hanging="360"/>
      </w:pPr>
      <w:rPr>
        <w:rFonts w:ascii="Wingdings" w:hAnsi="Wingdings" w:hint="default"/>
      </w:rPr>
    </w:lvl>
    <w:lvl w:ilvl="3" w:tplc="040A0001" w:tentative="1">
      <w:start w:val="1"/>
      <w:numFmt w:val="bullet"/>
      <w:lvlText w:val=""/>
      <w:lvlJc w:val="left"/>
      <w:pPr>
        <w:ind w:left="2595" w:hanging="360"/>
      </w:pPr>
      <w:rPr>
        <w:rFonts w:ascii="Symbol" w:hAnsi="Symbol" w:hint="default"/>
      </w:rPr>
    </w:lvl>
    <w:lvl w:ilvl="4" w:tplc="040A0003" w:tentative="1">
      <w:start w:val="1"/>
      <w:numFmt w:val="bullet"/>
      <w:lvlText w:val="o"/>
      <w:lvlJc w:val="left"/>
      <w:pPr>
        <w:ind w:left="3315" w:hanging="360"/>
      </w:pPr>
      <w:rPr>
        <w:rFonts w:ascii="Courier New" w:hAnsi="Courier New" w:cs="Courier New" w:hint="default"/>
      </w:rPr>
    </w:lvl>
    <w:lvl w:ilvl="5" w:tplc="040A0005" w:tentative="1">
      <w:start w:val="1"/>
      <w:numFmt w:val="bullet"/>
      <w:lvlText w:val=""/>
      <w:lvlJc w:val="left"/>
      <w:pPr>
        <w:ind w:left="4035" w:hanging="360"/>
      </w:pPr>
      <w:rPr>
        <w:rFonts w:ascii="Wingdings" w:hAnsi="Wingdings" w:hint="default"/>
      </w:rPr>
    </w:lvl>
    <w:lvl w:ilvl="6" w:tplc="040A0001" w:tentative="1">
      <w:start w:val="1"/>
      <w:numFmt w:val="bullet"/>
      <w:lvlText w:val=""/>
      <w:lvlJc w:val="left"/>
      <w:pPr>
        <w:ind w:left="4755" w:hanging="360"/>
      </w:pPr>
      <w:rPr>
        <w:rFonts w:ascii="Symbol" w:hAnsi="Symbol" w:hint="default"/>
      </w:rPr>
    </w:lvl>
    <w:lvl w:ilvl="7" w:tplc="040A0003" w:tentative="1">
      <w:start w:val="1"/>
      <w:numFmt w:val="bullet"/>
      <w:lvlText w:val="o"/>
      <w:lvlJc w:val="left"/>
      <w:pPr>
        <w:ind w:left="5475" w:hanging="360"/>
      </w:pPr>
      <w:rPr>
        <w:rFonts w:ascii="Courier New" w:hAnsi="Courier New" w:cs="Courier New" w:hint="default"/>
      </w:rPr>
    </w:lvl>
    <w:lvl w:ilvl="8" w:tplc="040A0005" w:tentative="1">
      <w:start w:val="1"/>
      <w:numFmt w:val="bullet"/>
      <w:lvlText w:val=""/>
      <w:lvlJc w:val="left"/>
      <w:pPr>
        <w:ind w:left="6195" w:hanging="360"/>
      </w:pPr>
      <w:rPr>
        <w:rFonts w:ascii="Wingdings" w:hAnsi="Wingdings" w:hint="default"/>
      </w:rPr>
    </w:lvl>
  </w:abstractNum>
  <w:abstractNum w:abstractNumId="2">
    <w:nsid w:val="1D324232"/>
    <w:multiLevelType w:val="hybridMultilevel"/>
    <w:tmpl w:val="8E6405D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20D54B61"/>
    <w:multiLevelType w:val="hybridMultilevel"/>
    <w:tmpl w:val="006A602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29D802E4"/>
    <w:multiLevelType w:val="hybridMultilevel"/>
    <w:tmpl w:val="FF669836"/>
    <w:lvl w:ilvl="0" w:tplc="D05E5324">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30A55B6D"/>
    <w:multiLevelType w:val="hybridMultilevel"/>
    <w:tmpl w:val="736A0E6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421A288D"/>
    <w:multiLevelType w:val="hybridMultilevel"/>
    <w:tmpl w:val="F598917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nsid w:val="42F60AE1"/>
    <w:multiLevelType w:val="hybridMultilevel"/>
    <w:tmpl w:val="3F5ADF38"/>
    <w:lvl w:ilvl="0" w:tplc="6646174C">
      <w:numFmt w:val="bullet"/>
      <w:lvlText w:val="-"/>
      <w:lvlJc w:val="left"/>
      <w:pPr>
        <w:ind w:left="720" w:hanging="360"/>
      </w:pPr>
      <w:rPr>
        <w:rFonts w:ascii="Tahoma" w:eastAsiaTheme="minorHAnsi" w:hAnsi="Tahoma" w:cs="Tahoma"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4D0B6DA7"/>
    <w:multiLevelType w:val="hybridMultilevel"/>
    <w:tmpl w:val="24F8BEDE"/>
    <w:lvl w:ilvl="0" w:tplc="D1E00506">
      <w:numFmt w:val="bullet"/>
      <w:lvlText w:val="-"/>
      <w:lvlJc w:val="left"/>
      <w:pPr>
        <w:ind w:left="720" w:hanging="360"/>
      </w:pPr>
      <w:rPr>
        <w:rFonts w:ascii="Calibri" w:eastAsia="Calibri" w:hAnsi="Calibri" w:cs="Calibri"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9">
    <w:nsid w:val="54603DDB"/>
    <w:multiLevelType w:val="hybridMultilevel"/>
    <w:tmpl w:val="54FCC6C4"/>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0">
    <w:nsid w:val="66807F25"/>
    <w:multiLevelType w:val="hybridMultilevel"/>
    <w:tmpl w:val="FD4012F4"/>
    <w:lvl w:ilvl="0" w:tplc="87DC71A4">
      <w:numFmt w:val="bullet"/>
      <w:lvlText w:val="-"/>
      <w:lvlJc w:val="left"/>
      <w:pPr>
        <w:ind w:left="720" w:hanging="360"/>
      </w:pPr>
      <w:rPr>
        <w:rFonts w:ascii="Interstate Mazda Light" w:eastAsiaTheme="minorEastAsia" w:hAnsi="Interstate Mazda Light"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66836D5A"/>
    <w:multiLevelType w:val="hybridMultilevel"/>
    <w:tmpl w:val="A11C4B88"/>
    <w:lvl w:ilvl="0" w:tplc="46D82E74">
      <w:start w:val="4"/>
      <w:numFmt w:val="bullet"/>
      <w:lvlText w:val="-"/>
      <w:lvlJc w:val="left"/>
      <w:pPr>
        <w:ind w:left="720" w:hanging="360"/>
      </w:pPr>
      <w:rPr>
        <w:rFonts w:ascii="Interstate Mazda Light" w:eastAsiaTheme="minorEastAsia" w:hAnsi="Interstate Mazda Light"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7C2F7C57"/>
    <w:multiLevelType w:val="hybridMultilevel"/>
    <w:tmpl w:val="B824CBCC"/>
    <w:lvl w:ilvl="0" w:tplc="C83087FE">
      <w:numFmt w:val="bullet"/>
      <w:lvlText w:val="-"/>
      <w:lvlJc w:val="left"/>
      <w:pPr>
        <w:ind w:left="720" w:hanging="360"/>
      </w:pPr>
      <w:rPr>
        <w:rFonts w:ascii="Interstate Mazda Light" w:eastAsiaTheme="minorEastAsia" w:hAnsi="Interstate Mazda Light"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0"/>
  </w:num>
  <w:num w:numId="3">
    <w:abstractNumId w:val="10"/>
  </w:num>
  <w:num w:numId="4">
    <w:abstractNumId w:val="4"/>
  </w:num>
  <w:num w:numId="5">
    <w:abstractNumId w:val="1"/>
  </w:num>
  <w:num w:numId="6">
    <w:abstractNumId w:val="5"/>
  </w:num>
  <w:num w:numId="7">
    <w:abstractNumId w:val="3"/>
  </w:num>
  <w:num w:numId="8">
    <w:abstractNumId w:val="7"/>
  </w:num>
  <w:num w:numId="9">
    <w:abstractNumId w:val="8"/>
  </w:num>
  <w:num w:numId="10">
    <w:abstractNumId w:val="12"/>
  </w:num>
  <w:num w:numId="11">
    <w:abstractNumId w:val="11"/>
  </w:num>
  <w:num w:numId="12">
    <w:abstractNumId w:val="2"/>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284"/>
  <w:hyphenationZone w:val="425"/>
  <w:characterSpacingControl w:val="doNotCompress"/>
  <w:hdrShapeDefaults>
    <o:shapedefaults v:ext="edit" spidmax="143361"/>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4D80"/>
    <w:rsid w:val="00004575"/>
    <w:rsid w:val="00024723"/>
    <w:rsid w:val="00026943"/>
    <w:rsid w:val="0004170C"/>
    <w:rsid w:val="00043E86"/>
    <w:rsid w:val="00047642"/>
    <w:rsid w:val="0006392C"/>
    <w:rsid w:val="00067C58"/>
    <w:rsid w:val="00074D70"/>
    <w:rsid w:val="000809FA"/>
    <w:rsid w:val="000869A9"/>
    <w:rsid w:val="00087BF9"/>
    <w:rsid w:val="00096CF9"/>
    <w:rsid w:val="000B18A2"/>
    <w:rsid w:val="000B731B"/>
    <w:rsid w:val="000C1BB5"/>
    <w:rsid w:val="000C5466"/>
    <w:rsid w:val="000D4835"/>
    <w:rsid w:val="000F5A1C"/>
    <w:rsid w:val="001017CB"/>
    <w:rsid w:val="001033CF"/>
    <w:rsid w:val="001117E0"/>
    <w:rsid w:val="001314A1"/>
    <w:rsid w:val="00132235"/>
    <w:rsid w:val="001501E1"/>
    <w:rsid w:val="00155404"/>
    <w:rsid w:val="00172815"/>
    <w:rsid w:val="00180228"/>
    <w:rsid w:val="001852B1"/>
    <w:rsid w:val="0019632C"/>
    <w:rsid w:val="001A03C3"/>
    <w:rsid w:val="001C3619"/>
    <w:rsid w:val="001D0503"/>
    <w:rsid w:val="001E7FE7"/>
    <w:rsid w:val="00200314"/>
    <w:rsid w:val="002178DE"/>
    <w:rsid w:val="002429F3"/>
    <w:rsid w:val="00243EE9"/>
    <w:rsid w:val="00247438"/>
    <w:rsid w:val="00275FDD"/>
    <w:rsid w:val="0028167B"/>
    <w:rsid w:val="00284EC9"/>
    <w:rsid w:val="002A3006"/>
    <w:rsid w:val="002A5390"/>
    <w:rsid w:val="002A5D71"/>
    <w:rsid w:val="002B09EB"/>
    <w:rsid w:val="002B7F97"/>
    <w:rsid w:val="002C1043"/>
    <w:rsid w:val="002C461A"/>
    <w:rsid w:val="002E20A5"/>
    <w:rsid w:val="002E5269"/>
    <w:rsid w:val="002F3019"/>
    <w:rsid w:val="002F5DE9"/>
    <w:rsid w:val="00307D2F"/>
    <w:rsid w:val="00313459"/>
    <w:rsid w:val="0031577A"/>
    <w:rsid w:val="00322E93"/>
    <w:rsid w:val="003352AE"/>
    <w:rsid w:val="0034143A"/>
    <w:rsid w:val="00354A1D"/>
    <w:rsid w:val="00356675"/>
    <w:rsid w:val="00363A07"/>
    <w:rsid w:val="0036649E"/>
    <w:rsid w:val="003664A5"/>
    <w:rsid w:val="00385655"/>
    <w:rsid w:val="00385C51"/>
    <w:rsid w:val="00387776"/>
    <w:rsid w:val="003927B1"/>
    <w:rsid w:val="00394DB4"/>
    <w:rsid w:val="003954FB"/>
    <w:rsid w:val="0039676E"/>
    <w:rsid w:val="00397DA5"/>
    <w:rsid w:val="003A0DDB"/>
    <w:rsid w:val="003A1050"/>
    <w:rsid w:val="003A3BF5"/>
    <w:rsid w:val="003A59DD"/>
    <w:rsid w:val="003A6425"/>
    <w:rsid w:val="003B30CA"/>
    <w:rsid w:val="003C1816"/>
    <w:rsid w:val="003D608A"/>
    <w:rsid w:val="003E09F7"/>
    <w:rsid w:val="003F0297"/>
    <w:rsid w:val="00402149"/>
    <w:rsid w:val="00406672"/>
    <w:rsid w:val="00411B68"/>
    <w:rsid w:val="00416785"/>
    <w:rsid w:val="00420EE9"/>
    <w:rsid w:val="00423D23"/>
    <w:rsid w:val="00430D06"/>
    <w:rsid w:val="00436C7F"/>
    <w:rsid w:val="00452689"/>
    <w:rsid w:val="00454B6B"/>
    <w:rsid w:val="004644FD"/>
    <w:rsid w:val="004740EF"/>
    <w:rsid w:val="0049640B"/>
    <w:rsid w:val="00496AB6"/>
    <w:rsid w:val="004A521F"/>
    <w:rsid w:val="004C0E85"/>
    <w:rsid w:val="004C272B"/>
    <w:rsid w:val="004D08AE"/>
    <w:rsid w:val="004D4A37"/>
    <w:rsid w:val="00502929"/>
    <w:rsid w:val="00503E11"/>
    <w:rsid w:val="00506FC8"/>
    <w:rsid w:val="005167F3"/>
    <w:rsid w:val="00524F72"/>
    <w:rsid w:val="00531B27"/>
    <w:rsid w:val="00532522"/>
    <w:rsid w:val="0053554C"/>
    <w:rsid w:val="00550962"/>
    <w:rsid w:val="00567832"/>
    <w:rsid w:val="0057223F"/>
    <w:rsid w:val="00572D69"/>
    <w:rsid w:val="005758FD"/>
    <w:rsid w:val="0058240B"/>
    <w:rsid w:val="0058313C"/>
    <w:rsid w:val="0059308C"/>
    <w:rsid w:val="005A4327"/>
    <w:rsid w:val="005A530D"/>
    <w:rsid w:val="005B156A"/>
    <w:rsid w:val="005B4075"/>
    <w:rsid w:val="005C52F5"/>
    <w:rsid w:val="005D7356"/>
    <w:rsid w:val="005E08B6"/>
    <w:rsid w:val="005E120F"/>
    <w:rsid w:val="005F2DC1"/>
    <w:rsid w:val="005F7E61"/>
    <w:rsid w:val="00600B82"/>
    <w:rsid w:val="00605F8B"/>
    <w:rsid w:val="00607055"/>
    <w:rsid w:val="00611BD7"/>
    <w:rsid w:val="00624D80"/>
    <w:rsid w:val="00631E63"/>
    <w:rsid w:val="00641AF3"/>
    <w:rsid w:val="00646ECA"/>
    <w:rsid w:val="0066026A"/>
    <w:rsid w:val="006654FA"/>
    <w:rsid w:val="00665E8D"/>
    <w:rsid w:val="00670AA2"/>
    <w:rsid w:val="00673D4D"/>
    <w:rsid w:val="00694701"/>
    <w:rsid w:val="006A38BC"/>
    <w:rsid w:val="006B1982"/>
    <w:rsid w:val="006B1C47"/>
    <w:rsid w:val="006B4594"/>
    <w:rsid w:val="006C5A55"/>
    <w:rsid w:val="006D103E"/>
    <w:rsid w:val="006F3B5E"/>
    <w:rsid w:val="006F3E0D"/>
    <w:rsid w:val="00707B9F"/>
    <w:rsid w:val="00716007"/>
    <w:rsid w:val="00720927"/>
    <w:rsid w:val="007234FD"/>
    <w:rsid w:val="00723BC7"/>
    <w:rsid w:val="00724AF3"/>
    <w:rsid w:val="00727739"/>
    <w:rsid w:val="0073109D"/>
    <w:rsid w:val="00731D0F"/>
    <w:rsid w:val="0073477C"/>
    <w:rsid w:val="0073701F"/>
    <w:rsid w:val="00742B3D"/>
    <w:rsid w:val="007552C2"/>
    <w:rsid w:val="0076535D"/>
    <w:rsid w:val="00772664"/>
    <w:rsid w:val="0079154E"/>
    <w:rsid w:val="00794FDA"/>
    <w:rsid w:val="007A1028"/>
    <w:rsid w:val="007A297D"/>
    <w:rsid w:val="007B3C66"/>
    <w:rsid w:val="007C2291"/>
    <w:rsid w:val="007C4D75"/>
    <w:rsid w:val="007C5CC5"/>
    <w:rsid w:val="007D3923"/>
    <w:rsid w:val="007D5365"/>
    <w:rsid w:val="007E03B6"/>
    <w:rsid w:val="007F210D"/>
    <w:rsid w:val="007F7915"/>
    <w:rsid w:val="008025C6"/>
    <w:rsid w:val="00806C09"/>
    <w:rsid w:val="00833E0A"/>
    <w:rsid w:val="0084086A"/>
    <w:rsid w:val="008438AB"/>
    <w:rsid w:val="00850939"/>
    <w:rsid w:val="00853160"/>
    <w:rsid w:val="00854087"/>
    <w:rsid w:val="008568F3"/>
    <w:rsid w:val="00884990"/>
    <w:rsid w:val="008A03DB"/>
    <w:rsid w:val="008A12D6"/>
    <w:rsid w:val="008C14C6"/>
    <w:rsid w:val="008C36B0"/>
    <w:rsid w:val="008E73E0"/>
    <w:rsid w:val="008F15C9"/>
    <w:rsid w:val="008F7A1E"/>
    <w:rsid w:val="00901BC4"/>
    <w:rsid w:val="00926580"/>
    <w:rsid w:val="009443F6"/>
    <w:rsid w:val="00946FCF"/>
    <w:rsid w:val="00956E78"/>
    <w:rsid w:val="0096672B"/>
    <w:rsid w:val="009713EB"/>
    <w:rsid w:val="00984A7A"/>
    <w:rsid w:val="00992533"/>
    <w:rsid w:val="009A18D4"/>
    <w:rsid w:val="009A325C"/>
    <w:rsid w:val="009D1E23"/>
    <w:rsid w:val="009D2E80"/>
    <w:rsid w:val="009E3090"/>
    <w:rsid w:val="009F087A"/>
    <w:rsid w:val="009F1AC5"/>
    <w:rsid w:val="009F2189"/>
    <w:rsid w:val="009F68B7"/>
    <w:rsid w:val="00A0364E"/>
    <w:rsid w:val="00A044EA"/>
    <w:rsid w:val="00A05ECC"/>
    <w:rsid w:val="00A14CA0"/>
    <w:rsid w:val="00A16D29"/>
    <w:rsid w:val="00A25279"/>
    <w:rsid w:val="00A25EAA"/>
    <w:rsid w:val="00A3190C"/>
    <w:rsid w:val="00A37BAC"/>
    <w:rsid w:val="00A37BDB"/>
    <w:rsid w:val="00A43D02"/>
    <w:rsid w:val="00A4562A"/>
    <w:rsid w:val="00A51738"/>
    <w:rsid w:val="00A62460"/>
    <w:rsid w:val="00A650E7"/>
    <w:rsid w:val="00A6658E"/>
    <w:rsid w:val="00A85EBD"/>
    <w:rsid w:val="00AC47C4"/>
    <w:rsid w:val="00AC71F0"/>
    <w:rsid w:val="00AD2DD9"/>
    <w:rsid w:val="00AD35E7"/>
    <w:rsid w:val="00AD40D6"/>
    <w:rsid w:val="00AD544A"/>
    <w:rsid w:val="00AD6212"/>
    <w:rsid w:val="00AE58ED"/>
    <w:rsid w:val="00AF1B01"/>
    <w:rsid w:val="00AF4279"/>
    <w:rsid w:val="00AF7CCC"/>
    <w:rsid w:val="00B04986"/>
    <w:rsid w:val="00B104FA"/>
    <w:rsid w:val="00B217E0"/>
    <w:rsid w:val="00B307BF"/>
    <w:rsid w:val="00B369CB"/>
    <w:rsid w:val="00B4323A"/>
    <w:rsid w:val="00B46AB2"/>
    <w:rsid w:val="00B67525"/>
    <w:rsid w:val="00B77EA0"/>
    <w:rsid w:val="00B84B81"/>
    <w:rsid w:val="00B90FB3"/>
    <w:rsid w:val="00B91DCD"/>
    <w:rsid w:val="00BA5917"/>
    <w:rsid w:val="00BD1459"/>
    <w:rsid w:val="00BD2A36"/>
    <w:rsid w:val="00BD6CDB"/>
    <w:rsid w:val="00BE128D"/>
    <w:rsid w:val="00BE5E3A"/>
    <w:rsid w:val="00BF04FD"/>
    <w:rsid w:val="00C16AF5"/>
    <w:rsid w:val="00C2116A"/>
    <w:rsid w:val="00C50246"/>
    <w:rsid w:val="00C5415A"/>
    <w:rsid w:val="00C547A0"/>
    <w:rsid w:val="00C56540"/>
    <w:rsid w:val="00C570D1"/>
    <w:rsid w:val="00C6295A"/>
    <w:rsid w:val="00C74ED0"/>
    <w:rsid w:val="00C8215F"/>
    <w:rsid w:val="00C83115"/>
    <w:rsid w:val="00CB0328"/>
    <w:rsid w:val="00CB46BB"/>
    <w:rsid w:val="00CB4CC3"/>
    <w:rsid w:val="00CC2C79"/>
    <w:rsid w:val="00CC7DB3"/>
    <w:rsid w:val="00CD71E5"/>
    <w:rsid w:val="00D2459A"/>
    <w:rsid w:val="00D256D0"/>
    <w:rsid w:val="00D26216"/>
    <w:rsid w:val="00D30933"/>
    <w:rsid w:val="00D36913"/>
    <w:rsid w:val="00D43E05"/>
    <w:rsid w:val="00D454B5"/>
    <w:rsid w:val="00D57065"/>
    <w:rsid w:val="00D706ED"/>
    <w:rsid w:val="00D8127C"/>
    <w:rsid w:val="00D8565D"/>
    <w:rsid w:val="00D86AB3"/>
    <w:rsid w:val="00D87FB7"/>
    <w:rsid w:val="00D9529C"/>
    <w:rsid w:val="00D95CEF"/>
    <w:rsid w:val="00DA317B"/>
    <w:rsid w:val="00DC796F"/>
    <w:rsid w:val="00DD54B0"/>
    <w:rsid w:val="00DD71F5"/>
    <w:rsid w:val="00E143B3"/>
    <w:rsid w:val="00E24660"/>
    <w:rsid w:val="00E2549B"/>
    <w:rsid w:val="00E5027B"/>
    <w:rsid w:val="00E61E45"/>
    <w:rsid w:val="00E64D03"/>
    <w:rsid w:val="00E71D9A"/>
    <w:rsid w:val="00E7540D"/>
    <w:rsid w:val="00E75FCA"/>
    <w:rsid w:val="00E802CB"/>
    <w:rsid w:val="00E82E3D"/>
    <w:rsid w:val="00E93387"/>
    <w:rsid w:val="00E9763E"/>
    <w:rsid w:val="00EA3F54"/>
    <w:rsid w:val="00EB7282"/>
    <w:rsid w:val="00EC2132"/>
    <w:rsid w:val="00F05DCD"/>
    <w:rsid w:val="00F065B5"/>
    <w:rsid w:val="00F26AA0"/>
    <w:rsid w:val="00F32B8C"/>
    <w:rsid w:val="00F42365"/>
    <w:rsid w:val="00F43E1B"/>
    <w:rsid w:val="00F441D7"/>
    <w:rsid w:val="00F50071"/>
    <w:rsid w:val="00F52EF4"/>
    <w:rsid w:val="00F57D7B"/>
    <w:rsid w:val="00F65147"/>
    <w:rsid w:val="00F85EC0"/>
    <w:rsid w:val="00F94AEF"/>
    <w:rsid w:val="00F96196"/>
    <w:rsid w:val="00F96C6B"/>
    <w:rsid w:val="00FA2858"/>
    <w:rsid w:val="00FB672D"/>
    <w:rsid w:val="00FF327A"/>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336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BE128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9"/>
    <w:qFormat/>
    <w:rsid w:val="000D4835"/>
    <w:pPr>
      <w:keepNext/>
      <w:outlineLvl w:val="1"/>
    </w:pPr>
    <w:rPr>
      <w:rFonts w:ascii="Arial" w:eastAsia="MS Mincho" w:hAnsi="Arial" w:cs="Times New Roman"/>
      <w:b/>
      <w:bCs/>
      <w:sz w:val="16"/>
      <w:lang w:val="es-ES" w:eastAsia="ja-JP"/>
    </w:rPr>
  </w:style>
  <w:style w:type="paragraph" w:styleId="Heading3">
    <w:name w:val="heading 3"/>
    <w:basedOn w:val="Normal"/>
    <w:next w:val="Normal"/>
    <w:link w:val="Heading3Char"/>
    <w:uiPriority w:val="99"/>
    <w:qFormat/>
    <w:rsid w:val="000D4835"/>
    <w:pPr>
      <w:keepNext/>
      <w:ind w:right="-29"/>
      <w:jc w:val="center"/>
      <w:outlineLvl w:val="2"/>
    </w:pPr>
    <w:rPr>
      <w:rFonts w:ascii="Arial" w:eastAsia="MS Mincho" w:hAnsi="Arial" w:cs="Arial"/>
      <w:b/>
      <w:bCs/>
    </w:rPr>
  </w:style>
  <w:style w:type="paragraph" w:styleId="Heading4">
    <w:name w:val="heading 4"/>
    <w:basedOn w:val="Normal"/>
    <w:next w:val="Normal"/>
    <w:link w:val="Heading4Char"/>
    <w:uiPriority w:val="9"/>
    <w:semiHidden/>
    <w:unhideWhenUsed/>
    <w:qFormat/>
    <w:rsid w:val="002E20A5"/>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20EE9"/>
    <w:pPr>
      <w:tabs>
        <w:tab w:val="center" w:pos="4536"/>
        <w:tab w:val="right" w:pos="9072"/>
      </w:tabs>
    </w:pPr>
  </w:style>
  <w:style w:type="character" w:customStyle="1" w:styleId="HeaderChar">
    <w:name w:val="Header Char"/>
    <w:basedOn w:val="DefaultParagraphFont"/>
    <w:link w:val="Header"/>
    <w:uiPriority w:val="99"/>
    <w:rsid w:val="00420EE9"/>
  </w:style>
  <w:style w:type="paragraph" w:styleId="Footer">
    <w:name w:val="footer"/>
    <w:basedOn w:val="Normal"/>
    <w:link w:val="FooterChar"/>
    <w:uiPriority w:val="99"/>
    <w:unhideWhenUsed/>
    <w:rsid w:val="00420EE9"/>
    <w:pPr>
      <w:tabs>
        <w:tab w:val="center" w:pos="4536"/>
        <w:tab w:val="right" w:pos="9072"/>
      </w:tabs>
    </w:pPr>
  </w:style>
  <w:style w:type="character" w:customStyle="1" w:styleId="FooterChar">
    <w:name w:val="Footer Char"/>
    <w:basedOn w:val="DefaultParagraphFont"/>
    <w:link w:val="Footer"/>
    <w:uiPriority w:val="99"/>
    <w:rsid w:val="00420EE9"/>
  </w:style>
  <w:style w:type="paragraph" w:styleId="BalloonText">
    <w:name w:val="Balloon Text"/>
    <w:basedOn w:val="Normal"/>
    <w:link w:val="BalloonTextChar"/>
    <w:uiPriority w:val="99"/>
    <w:semiHidden/>
    <w:unhideWhenUsed/>
    <w:rsid w:val="00420EE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20EE9"/>
    <w:rPr>
      <w:rFonts w:ascii="Lucida Grande" w:hAnsi="Lucida Grande" w:cs="Lucida Grande"/>
      <w:sz w:val="18"/>
      <w:szCs w:val="18"/>
    </w:rPr>
  </w:style>
  <w:style w:type="character" w:customStyle="1" w:styleId="Heading2Char">
    <w:name w:val="Heading 2 Char"/>
    <w:basedOn w:val="DefaultParagraphFont"/>
    <w:link w:val="Heading2"/>
    <w:uiPriority w:val="99"/>
    <w:rsid w:val="000D4835"/>
    <w:rPr>
      <w:rFonts w:ascii="Arial" w:eastAsia="MS Mincho" w:hAnsi="Arial" w:cs="Times New Roman"/>
      <w:b/>
      <w:bCs/>
      <w:sz w:val="16"/>
      <w:lang w:val="es-ES" w:eastAsia="ja-JP"/>
    </w:rPr>
  </w:style>
  <w:style w:type="character" w:customStyle="1" w:styleId="Heading3Char">
    <w:name w:val="Heading 3 Char"/>
    <w:basedOn w:val="DefaultParagraphFont"/>
    <w:link w:val="Heading3"/>
    <w:uiPriority w:val="99"/>
    <w:rsid w:val="000D4835"/>
    <w:rPr>
      <w:rFonts w:ascii="Arial" w:eastAsia="MS Mincho" w:hAnsi="Arial" w:cs="Arial"/>
      <w:b/>
      <w:bCs/>
    </w:rPr>
  </w:style>
  <w:style w:type="character" w:styleId="Hyperlink">
    <w:name w:val="Hyperlink"/>
    <w:basedOn w:val="DefaultParagraphFont"/>
    <w:uiPriority w:val="99"/>
    <w:rsid w:val="000D4835"/>
    <w:rPr>
      <w:rFonts w:cs="Times New Roman"/>
      <w:color w:val="0000FF"/>
      <w:u w:val="single"/>
    </w:rPr>
  </w:style>
  <w:style w:type="paragraph" w:customStyle="1" w:styleId="BalloonText1">
    <w:name w:val="Balloon Text1"/>
    <w:basedOn w:val="Normal"/>
    <w:uiPriority w:val="99"/>
    <w:rsid w:val="000D4835"/>
    <w:rPr>
      <w:rFonts w:ascii="Tahoma" w:eastAsia="MS Mincho" w:hAnsi="Tahoma" w:cs="Tahoma"/>
      <w:sz w:val="16"/>
      <w:szCs w:val="16"/>
      <w:lang w:val="en-GB" w:eastAsia="en-US"/>
    </w:rPr>
  </w:style>
  <w:style w:type="character" w:styleId="CommentReference">
    <w:name w:val="annotation reference"/>
    <w:basedOn w:val="DefaultParagraphFont"/>
    <w:uiPriority w:val="99"/>
    <w:semiHidden/>
    <w:unhideWhenUsed/>
    <w:rsid w:val="00772664"/>
    <w:rPr>
      <w:sz w:val="16"/>
      <w:szCs w:val="16"/>
    </w:rPr>
  </w:style>
  <w:style w:type="paragraph" w:styleId="CommentText">
    <w:name w:val="annotation text"/>
    <w:basedOn w:val="Normal"/>
    <w:link w:val="CommentTextChar"/>
    <w:uiPriority w:val="99"/>
    <w:semiHidden/>
    <w:unhideWhenUsed/>
    <w:rsid w:val="00772664"/>
    <w:rPr>
      <w:sz w:val="20"/>
      <w:szCs w:val="20"/>
    </w:rPr>
  </w:style>
  <w:style w:type="character" w:customStyle="1" w:styleId="CommentTextChar">
    <w:name w:val="Comment Text Char"/>
    <w:basedOn w:val="DefaultParagraphFont"/>
    <w:link w:val="CommentText"/>
    <w:uiPriority w:val="99"/>
    <w:semiHidden/>
    <w:rsid w:val="00772664"/>
    <w:rPr>
      <w:sz w:val="20"/>
      <w:szCs w:val="20"/>
    </w:rPr>
  </w:style>
  <w:style w:type="paragraph" w:styleId="CommentSubject">
    <w:name w:val="annotation subject"/>
    <w:basedOn w:val="CommentText"/>
    <w:next w:val="CommentText"/>
    <w:link w:val="CommentSubjectChar"/>
    <w:uiPriority w:val="99"/>
    <w:semiHidden/>
    <w:unhideWhenUsed/>
    <w:rsid w:val="00772664"/>
    <w:rPr>
      <w:b/>
      <w:bCs/>
    </w:rPr>
  </w:style>
  <w:style w:type="character" w:customStyle="1" w:styleId="CommentSubjectChar">
    <w:name w:val="Comment Subject Char"/>
    <w:basedOn w:val="CommentTextChar"/>
    <w:link w:val="CommentSubject"/>
    <w:uiPriority w:val="99"/>
    <w:semiHidden/>
    <w:rsid w:val="00772664"/>
    <w:rPr>
      <w:b/>
      <w:bCs/>
      <w:sz w:val="20"/>
      <w:szCs w:val="20"/>
    </w:rPr>
  </w:style>
  <w:style w:type="paragraph" w:styleId="Closing">
    <w:name w:val="Closing"/>
    <w:basedOn w:val="Normal"/>
    <w:link w:val="ClosingChar"/>
    <w:uiPriority w:val="99"/>
    <w:rsid w:val="00397DA5"/>
    <w:pPr>
      <w:widowControl w:val="0"/>
      <w:jc w:val="right"/>
    </w:pPr>
    <w:rPr>
      <w:rFonts w:ascii="Times New Roman" w:eastAsia="MS Mincho" w:hAnsi="Times New Roman" w:cs="Times New Roman"/>
      <w:kern w:val="2"/>
      <w:sz w:val="21"/>
      <w:lang w:val="fr-FR" w:eastAsia="fr-FR" w:bidi="fr-FR"/>
    </w:rPr>
  </w:style>
  <w:style w:type="character" w:customStyle="1" w:styleId="ClosingChar">
    <w:name w:val="Closing Char"/>
    <w:basedOn w:val="DefaultParagraphFont"/>
    <w:link w:val="Closing"/>
    <w:uiPriority w:val="99"/>
    <w:rsid w:val="00397DA5"/>
    <w:rPr>
      <w:rFonts w:ascii="Times New Roman" w:eastAsia="MS Mincho" w:hAnsi="Times New Roman" w:cs="Times New Roman"/>
      <w:kern w:val="2"/>
      <w:sz w:val="21"/>
      <w:lang w:val="fr-FR" w:eastAsia="fr-FR" w:bidi="fr-FR"/>
    </w:rPr>
  </w:style>
  <w:style w:type="paragraph" w:customStyle="1" w:styleId="Default">
    <w:name w:val="Default"/>
    <w:rsid w:val="006A38BC"/>
    <w:pPr>
      <w:autoSpaceDE w:val="0"/>
      <w:autoSpaceDN w:val="0"/>
      <w:adjustRightInd w:val="0"/>
    </w:pPr>
    <w:rPr>
      <w:rFonts w:ascii="Arial" w:hAnsi="Arial" w:cs="Arial"/>
      <w:color w:val="000000"/>
      <w:lang w:val="en-GB"/>
    </w:rPr>
  </w:style>
  <w:style w:type="paragraph" w:styleId="NormalWeb">
    <w:name w:val="Normal (Web)"/>
    <w:basedOn w:val="Normal"/>
    <w:uiPriority w:val="99"/>
    <w:unhideWhenUsed/>
    <w:rsid w:val="00E2549B"/>
    <w:pPr>
      <w:spacing w:before="100" w:beforeAutospacing="1" w:after="100" w:afterAutospacing="1"/>
    </w:pPr>
    <w:rPr>
      <w:rFonts w:ascii="Times New Roman" w:eastAsiaTheme="minorHAnsi" w:hAnsi="Times New Roman" w:cs="Times New Roman"/>
      <w:lang w:val="en-GB" w:eastAsia="en-GB"/>
    </w:rPr>
  </w:style>
  <w:style w:type="paragraph" w:styleId="ListParagraph">
    <w:name w:val="List Paragraph"/>
    <w:basedOn w:val="Normal"/>
    <w:uiPriority w:val="34"/>
    <w:qFormat/>
    <w:rsid w:val="000B731B"/>
    <w:pPr>
      <w:ind w:left="720"/>
      <w:contextualSpacing/>
    </w:pPr>
  </w:style>
  <w:style w:type="paragraph" w:customStyle="1" w:styleId="mobile-only">
    <w:name w:val="mobile-only"/>
    <w:basedOn w:val="Normal"/>
    <w:rsid w:val="00C50246"/>
    <w:pPr>
      <w:spacing w:after="192"/>
    </w:pPr>
    <w:rPr>
      <w:rFonts w:ascii="Times New Roman" w:eastAsia="Times New Roman" w:hAnsi="Times New Roman" w:cs="Times New Roman"/>
      <w:vanish/>
      <w:sz w:val="26"/>
      <w:szCs w:val="26"/>
      <w:lang w:val="en-GB" w:eastAsia="en-GB"/>
    </w:rPr>
  </w:style>
  <w:style w:type="paragraph" w:customStyle="1" w:styleId="desktop-only">
    <w:name w:val="desktop-only"/>
    <w:basedOn w:val="Normal"/>
    <w:rsid w:val="00C50246"/>
    <w:pPr>
      <w:spacing w:after="192"/>
    </w:pPr>
    <w:rPr>
      <w:rFonts w:ascii="Times New Roman" w:eastAsia="Times New Roman" w:hAnsi="Times New Roman" w:cs="Times New Roman"/>
      <w:sz w:val="26"/>
      <w:szCs w:val="26"/>
      <w:lang w:val="en-GB" w:eastAsia="en-GB"/>
    </w:rPr>
  </w:style>
  <w:style w:type="character" w:customStyle="1" w:styleId="tsp1">
    <w:name w:val="tsp1"/>
    <w:basedOn w:val="DefaultParagraphFont"/>
    <w:rsid w:val="00C50246"/>
    <w:rPr>
      <w:i/>
      <w:iCs/>
      <w:caps/>
    </w:rPr>
  </w:style>
  <w:style w:type="character" w:styleId="FollowedHyperlink">
    <w:name w:val="FollowedHyperlink"/>
    <w:basedOn w:val="DefaultParagraphFont"/>
    <w:uiPriority w:val="99"/>
    <w:semiHidden/>
    <w:unhideWhenUsed/>
    <w:rsid w:val="006654FA"/>
    <w:rPr>
      <w:color w:val="800080" w:themeColor="followedHyperlink"/>
      <w:u w:val="single"/>
    </w:rPr>
  </w:style>
  <w:style w:type="paragraph" w:styleId="PlainText">
    <w:name w:val="Plain Text"/>
    <w:basedOn w:val="Normal"/>
    <w:link w:val="PlainTextChar"/>
    <w:uiPriority w:val="99"/>
    <w:unhideWhenUsed/>
    <w:rsid w:val="004C0E85"/>
    <w:rPr>
      <w:rFonts w:ascii="Consolas" w:eastAsia="Calibri" w:hAnsi="Consolas" w:cs="Times New Roman"/>
      <w:sz w:val="21"/>
      <w:szCs w:val="21"/>
      <w:lang w:val="en-US" w:eastAsia="en-US"/>
    </w:rPr>
  </w:style>
  <w:style w:type="character" w:customStyle="1" w:styleId="PlainTextChar">
    <w:name w:val="Plain Text Char"/>
    <w:basedOn w:val="DefaultParagraphFont"/>
    <w:link w:val="PlainText"/>
    <w:uiPriority w:val="99"/>
    <w:rsid w:val="004C0E85"/>
    <w:rPr>
      <w:rFonts w:ascii="Consolas" w:eastAsia="Calibri" w:hAnsi="Consolas" w:cs="Times New Roman"/>
      <w:sz w:val="21"/>
      <w:szCs w:val="21"/>
      <w:lang w:val="en-US" w:eastAsia="en-US"/>
    </w:rPr>
  </w:style>
  <w:style w:type="character" w:styleId="Emphasis">
    <w:name w:val="Emphasis"/>
    <w:basedOn w:val="DefaultParagraphFont"/>
    <w:uiPriority w:val="20"/>
    <w:qFormat/>
    <w:rsid w:val="003F0297"/>
    <w:rPr>
      <w:i/>
      <w:iCs/>
    </w:rPr>
  </w:style>
  <w:style w:type="character" w:styleId="Strong">
    <w:name w:val="Strong"/>
    <w:basedOn w:val="DefaultParagraphFont"/>
    <w:uiPriority w:val="22"/>
    <w:qFormat/>
    <w:rsid w:val="00670AA2"/>
    <w:rPr>
      <w:b/>
      <w:bCs/>
    </w:rPr>
  </w:style>
  <w:style w:type="character" w:customStyle="1" w:styleId="xn-location">
    <w:name w:val="xn-location"/>
    <w:basedOn w:val="DefaultParagraphFont"/>
    <w:rsid w:val="00665E8D"/>
  </w:style>
  <w:style w:type="character" w:customStyle="1" w:styleId="xn-chron">
    <w:name w:val="xn-chron"/>
    <w:basedOn w:val="DefaultParagraphFont"/>
    <w:rsid w:val="00665E8D"/>
  </w:style>
  <w:style w:type="character" w:customStyle="1" w:styleId="A8">
    <w:name w:val="A8"/>
    <w:uiPriority w:val="99"/>
    <w:rsid w:val="00CB46BB"/>
    <w:rPr>
      <w:rFonts w:cs="Interstate-LightCondensed"/>
      <w:color w:val="000000"/>
      <w:sz w:val="18"/>
      <w:szCs w:val="18"/>
    </w:rPr>
  </w:style>
  <w:style w:type="character" w:customStyle="1" w:styleId="Heading4Char">
    <w:name w:val="Heading 4 Char"/>
    <w:basedOn w:val="DefaultParagraphFont"/>
    <w:link w:val="Heading4"/>
    <w:uiPriority w:val="9"/>
    <w:semiHidden/>
    <w:rsid w:val="002E20A5"/>
    <w:rPr>
      <w:rFonts w:asciiTheme="majorHAnsi" w:eastAsiaTheme="majorEastAsia" w:hAnsiTheme="majorHAnsi" w:cstheme="majorBidi"/>
      <w:b/>
      <w:bCs/>
      <w:i/>
      <w:iCs/>
      <w:color w:val="4F81BD" w:themeColor="accent1"/>
    </w:rPr>
  </w:style>
  <w:style w:type="character" w:customStyle="1" w:styleId="xbe">
    <w:name w:val="_xbe"/>
    <w:basedOn w:val="DefaultParagraphFont"/>
    <w:rsid w:val="00A16D29"/>
  </w:style>
  <w:style w:type="character" w:customStyle="1" w:styleId="Heading1Char">
    <w:name w:val="Heading 1 Char"/>
    <w:basedOn w:val="DefaultParagraphFont"/>
    <w:link w:val="Heading1"/>
    <w:uiPriority w:val="9"/>
    <w:rsid w:val="00BE128D"/>
    <w:rPr>
      <w:rFonts w:asciiTheme="majorHAnsi" w:eastAsiaTheme="majorEastAsia" w:hAnsiTheme="majorHAnsi" w:cstheme="majorBidi"/>
      <w:b/>
      <w:bCs/>
      <w:color w:val="365F91" w:themeColor="accent1" w:themeShade="BF"/>
      <w:sz w:val="28"/>
      <w:szCs w:val="28"/>
    </w:rPr>
  </w:style>
  <w:style w:type="paragraph" w:customStyle="1" w:styleId="Subttulo1">
    <w:name w:val="Subtítulo1"/>
    <w:basedOn w:val="Normal"/>
    <w:rsid w:val="00605F8B"/>
    <w:pPr>
      <w:spacing w:before="100" w:beforeAutospacing="1" w:after="100" w:afterAutospacing="1"/>
    </w:pPr>
    <w:rPr>
      <w:rFonts w:ascii="Times New Roman" w:eastAsia="Times New Roman" w:hAnsi="Times New Roman" w:cs="Times New Roman"/>
      <w:lang w:val="es-ES" w:eastAsia="es-ES" w:bidi="es-ES"/>
    </w:rPr>
  </w:style>
  <w:style w:type="character" w:customStyle="1" w:styleId="xn-person">
    <w:name w:val="xn-person"/>
    <w:basedOn w:val="DefaultParagraphFont"/>
    <w:rsid w:val="00605F8B"/>
  </w:style>
  <w:style w:type="character" w:customStyle="1" w:styleId="xn-money">
    <w:name w:val="xn-money"/>
    <w:basedOn w:val="DefaultParagraphFont"/>
    <w:rsid w:val="00605F8B"/>
  </w:style>
  <w:style w:type="character" w:customStyle="1" w:styleId="UnresolvedMention">
    <w:name w:val="Unresolved Mention"/>
    <w:basedOn w:val="DefaultParagraphFont"/>
    <w:uiPriority w:val="99"/>
    <w:semiHidden/>
    <w:unhideWhenUsed/>
    <w:rsid w:val="00605F8B"/>
    <w:rPr>
      <w:color w:val="808080"/>
      <w:shd w:val="clear" w:color="auto" w:fill="E6E6E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BE128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9"/>
    <w:qFormat/>
    <w:rsid w:val="000D4835"/>
    <w:pPr>
      <w:keepNext/>
      <w:outlineLvl w:val="1"/>
    </w:pPr>
    <w:rPr>
      <w:rFonts w:ascii="Arial" w:eastAsia="MS Mincho" w:hAnsi="Arial" w:cs="Times New Roman"/>
      <w:b/>
      <w:bCs/>
      <w:sz w:val="16"/>
      <w:lang w:val="es-ES" w:eastAsia="ja-JP"/>
    </w:rPr>
  </w:style>
  <w:style w:type="paragraph" w:styleId="Heading3">
    <w:name w:val="heading 3"/>
    <w:basedOn w:val="Normal"/>
    <w:next w:val="Normal"/>
    <w:link w:val="Heading3Char"/>
    <w:uiPriority w:val="99"/>
    <w:qFormat/>
    <w:rsid w:val="000D4835"/>
    <w:pPr>
      <w:keepNext/>
      <w:ind w:right="-29"/>
      <w:jc w:val="center"/>
      <w:outlineLvl w:val="2"/>
    </w:pPr>
    <w:rPr>
      <w:rFonts w:ascii="Arial" w:eastAsia="MS Mincho" w:hAnsi="Arial" w:cs="Arial"/>
      <w:b/>
      <w:bCs/>
    </w:rPr>
  </w:style>
  <w:style w:type="paragraph" w:styleId="Heading4">
    <w:name w:val="heading 4"/>
    <w:basedOn w:val="Normal"/>
    <w:next w:val="Normal"/>
    <w:link w:val="Heading4Char"/>
    <w:uiPriority w:val="9"/>
    <w:semiHidden/>
    <w:unhideWhenUsed/>
    <w:qFormat/>
    <w:rsid w:val="002E20A5"/>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20EE9"/>
    <w:pPr>
      <w:tabs>
        <w:tab w:val="center" w:pos="4536"/>
        <w:tab w:val="right" w:pos="9072"/>
      </w:tabs>
    </w:pPr>
  </w:style>
  <w:style w:type="character" w:customStyle="1" w:styleId="HeaderChar">
    <w:name w:val="Header Char"/>
    <w:basedOn w:val="DefaultParagraphFont"/>
    <w:link w:val="Header"/>
    <w:uiPriority w:val="99"/>
    <w:rsid w:val="00420EE9"/>
  </w:style>
  <w:style w:type="paragraph" w:styleId="Footer">
    <w:name w:val="footer"/>
    <w:basedOn w:val="Normal"/>
    <w:link w:val="FooterChar"/>
    <w:uiPriority w:val="99"/>
    <w:unhideWhenUsed/>
    <w:rsid w:val="00420EE9"/>
    <w:pPr>
      <w:tabs>
        <w:tab w:val="center" w:pos="4536"/>
        <w:tab w:val="right" w:pos="9072"/>
      </w:tabs>
    </w:pPr>
  </w:style>
  <w:style w:type="character" w:customStyle="1" w:styleId="FooterChar">
    <w:name w:val="Footer Char"/>
    <w:basedOn w:val="DefaultParagraphFont"/>
    <w:link w:val="Footer"/>
    <w:uiPriority w:val="99"/>
    <w:rsid w:val="00420EE9"/>
  </w:style>
  <w:style w:type="paragraph" w:styleId="BalloonText">
    <w:name w:val="Balloon Text"/>
    <w:basedOn w:val="Normal"/>
    <w:link w:val="BalloonTextChar"/>
    <w:uiPriority w:val="99"/>
    <w:semiHidden/>
    <w:unhideWhenUsed/>
    <w:rsid w:val="00420EE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20EE9"/>
    <w:rPr>
      <w:rFonts w:ascii="Lucida Grande" w:hAnsi="Lucida Grande" w:cs="Lucida Grande"/>
      <w:sz w:val="18"/>
      <w:szCs w:val="18"/>
    </w:rPr>
  </w:style>
  <w:style w:type="character" w:customStyle="1" w:styleId="Heading2Char">
    <w:name w:val="Heading 2 Char"/>
    <w:basedOn w:val="DefaultParagraphFont"/>
    <w:link w:val="Heading2"/>
    <w:uiPriority w:val="99"/>
    <w:rsid w:val="000D4835"/>
    <w:rPr>
      <w:rFonts w:ascii="Arial" w:eastAsia="MS Mincho" w:hAnsi="Arial" w:cs="Times New Roman"/>
      <w:b/>
      <w:bCs/>
      <w:sz w:val="16"/>
      <w:lang w:val="es-ES" w:eastAsia="ja-JP"/>
    </w:rPr>
  </w:style>
  <w:style w:type="character" w:customStyle="1" w:styleId="Heading3Char">
    <w:name w:val="Heading 3 Char"/>
    <w:basedOn w:val="DefaultParagraphFont"/>
    <w:link w:val="Heading3"/>
    <w:uiPriority w:val="99"/>
    <w:rsid w:val="000D4835"/>
    <w:rPr>
      <w:rFonts w:ascii="Arial" w:eastAsia="MS Mincho" w:hAnsi="Arial" w:cs="Arial"/>
      <w:b/>
      <w:bCs/>
    </w:rPr>
  </w:style>
  <w:style w:type="character" w:styleId="Hyperlink">
    <w:name w:val="Hyperlink"/>
    <w:basedOn w:val="DefaultParagraphFont"/>
    <w:uiPriority w:val="99"/>
    <w:rsid w:val="000D4835"/>
    <w:rPr>
      <w:rFonts w:cs="Times New Roman"/>
      <w:color w:val="0000FF"/>
      <w:u w:val="single"/>
    </w:rPr>
  </w:style>
  <w:style w:type="paragraph" w:customStyle="1" w:styleId="BalloonText1">
    <w:name w:val="Balloon Text1"/>
    <w:basedOn w:val="Normal"/>
    <w:uiPriority w:val="99"/>
    <w:rsid w:val="000D4835"/>
    <w:rPr>
      <w:rFonts w:ascii="Tahoma" w:eastAsia="MS Mincho" w:hAnsi="Tahoma" w:cs="Tahoma"/>
      <w:sz w:val="16"/>
      <w:szCs w:val="16"/>
      <w:lang w:val="en-GB" w:eastAsia="en-US"/>
    </w:rPr>
  </w:style>
  <w:style w:type="character" w:styleId="CommentReference">
    <w:name w:val="annotation reference"/>
    <w:basedOn w:val="DefaultParagraphFont"/>
    <w:uiPriority w:val="99"/>
    <w:semiHidden/>
    <w:unhideWhenUsed/>
    <w:rsid w:val="00772664"/>
    <w:rPr>
      <w:sz w:val="16"/>
      <w:szCs w:val="16"/>
    </w:rPr>
  </w:style>
  <w:style w:type="paragraph" w:styleId="CommentText">
    <w:name w:val="annotation text"/>
    <w:basedOn w:val="Normal"/>
    <w:link w:val="CommentTextChar"/>
    <w:uiPriority w:val="99"/>
    <w:semiHidden/>
    <w:unhideWhenUsed/>
    <w:rsid w:val="00772664"/>
    <w:rPr>
      <w:sz w:val="20"/>
      <w:szCs w:val="20"/>
    </w:rPr>
  </w:style>
  <w:style w:type="character" w:customStyle="1" w:styleId="CommentTextChar">
    <w:name w:val="Comment Text Char"/>
    <w:basedOn w:val="DefaultParagraphFont"/>
    <w:link w:val="CommentText"/>
    <w:uiPriority w:val="99"/>
    <w:semiHidden/>
    <w:rsid w:val="00772664"/>
    <w:rPr>
      <w:sz w:val="20"/>
      <w:szCs w:val="20"/>
    </w:rPr>
  </w:style>
  <w:style w:type="paragraph" w:styleId="CommentSubject">
    <w:name w:val="annotation subject"/>
    <w:basedOn w:val="CommentText"/>
    <w:next w:val="CommentText"/>
    <w:link w:val="CommentSubjectChar"/>
    <w:uiPriority w:val="99"/>
    <w:semiHidden/>
    <w:unhideWhenUsed/>
    <w:rsid w:val="00772664"/>
    <w:rPr>
      <w:b/>
      <w:bCs/>
    </w:rPr>
  </w:style>
  <w:style w:type="character" w:customStyle="1" w:styleId="CommentSubjectChar">
    <w:name w:val="Comment Subject Char"/>
    <w:basedOn w:val="CommentTextChar"/>
    <w:link w:val="CommentSubject"/>
    <w:uiPriority w:val="99"/>
    <w:semiHidden/>
    <w:rsid w:val="00772664"/>
    <w:rPr>
      <w:b/>
      <w:bCs/>
      <w:sz w:val="20"/>
      <w:szCs w:val="20"/>
    </w:rPr>
  </w:style>
  <w:style w:type="paragraph" w:styleId="Closing">
    <w:name w:val="Closing"/>
    <w:basedOn w:val="Normal"/>
    <w:link w:val="ClosingChar"/>
    <w:uiPriority w:val="99"/>
    <w:rsid w:val="00397DA5"/>
    <w:pPr>
      <w:widowControl w:val="0"/>
      <w:jc w:val="right"/>
    </w:pPr>
    <w:rPr>
      <w:rFonts w:ascii="Times New Roman" w:eastAsia="MS Mincho" w:hAnsi="Times New Roman" w:cs="Times New Roman"/>
      <w:kern w:val="2"/>
      <w:sz w:val="21"/>
      <w:lang w:val="fr-FR" w:eastAsia="fr-FR" w:bidi="fr-FR"/>
    </w:rPr>
  </w:style>
  <w:style w:type="character" w:customStyle="1" w:styleId="ClosingChar">
    <w:name w:val="Closing Char"/>
    <w:basedOn w:val="DefaultParagraphFont"/>
    <w:link w:val="Closing"/>
    <w:uiPriority w:val="99"/>
    <w:rsid w:val="00397DA5"/>
    <w:rPr>
      <w:rFonts w:ascii="Times New Roman" w:eastAsia="MS Mincho" w:hAnsi="Times New Roman" w:cs="Times New Roman"/>
      <w:kern w:val="2"/>
      <w:sz w:val="21"/>
      <w:lang w:val="fr-FR" w:eastAsia="fr-FR" w:bidi="fr-FR"/>
    </w:rPr>
  </w:style>
  <w:style w:type="paragraph" w:customStyle="1" w:styleId="Default">
    <w:name w:val="Default"/>
    <w:rsid w:val="006A38BC"/>
    <w:pPr>
      <w:autoSpaceDE w:val="0"/>
      <w:autoSpaceDN w:val="0"/>
      <w:adjustRightInd w:val="0"/>
    </w:pPr>
    <w:rPr>
      <w:rFonts w:ascii="Arial" w:hAnsi="Arial" w:cs="Arial"/>
      <w:color w:val="000000"/>
      <w:lang w:val="en-GB"/>
    </w:rPr>
  </w:style>
  <w:style w:type="paragraph" w:styleId="NormalWeb">
    <w:name w:val="Normal (Web)"/>
    <w:basedOn w:val="Normal"/>
    <w:uiPriority w:val="99"/>
    <w:unhideWhenUsed/>
    <w:rsid w:val="00E2549B"/>
    <w:pPr>
      <w:spacing w:before="100" w:beforeAutospacing="1" w:after="100" w:afterAutospacing="1"/>
    </w:pPr>
    <w:rPr>
      <w:rFonts w:ascii="Times New Roman" w:eastAsiaTheme="minorHAnsi" w:hAnsi="Times New Roman" w:cs="Times New Roman"/>
      <w:lang w:val="en-GB" w:eastAsia="en-GB"/>
    </w:rPr>
  </w:style>
  <w:style w:type="paragraph" w:styleId="ListParagraph">
    <w:name w:val="List Paragraph"/>
    <w:basedOn w:val="Normal"/>
    <w:uiPriority w:val="34"/>
    <w:qFormat/>
    <w:rsid w:val="000B731B"/>
    <w:pPr>
      <w:ind w:left="720"/>
      <w:contextualSpacing/>
    </w:pPr>
  </w:style>
  <w:style w:type="paragraph" w:customStyle="1" w:styleId="mobile-only">
    <w:name w:val="mobile-only"/>
    <w:basedOn w:val="Normal"/>
    <w:rsid w:val="00C50246"/>
    <w:pPr>
      <w:spacing w:after="192"/>
    </w:pPr>
    <w:rPr>
      <w:rFonts w:ascii="Times New Roman" w:eastAsia="Times New Roman" w:hAnsi="Times New Roman" w:cs="Times New Roman"/>
      <w:vanish/>
      <w:sz w:val="26"/>
      <w:szCs w:val="26"/>
      <w:lang w:val="en-GB" w:eastAsia="en-GB"/>
    </w:rPr>
  </w:style>
  <w:style w:type="paragraph" w:customStyle="1" w:styleId="desktop-only">
    <w:name w:val="desktop-only"/>
    <w:basedOn w:val="Normal"/>
    <w:rsid w:val="00C50246"/>
    <w:pPr>
      <w:spacing w:after="192"/>
    </w:pPr>
    <w:rPr>
      <w:rFonts w:ascii="Times New Roman" w:eastAsia="Times New Roman" w:hAnsi="Times New Roman" w:cs="Times New Roman"/>
      <w:sz w:val="26"/>
      <w:szCs w:val="26"/>
      <w:lang w:val="en-GB" w:eastAsia="en-GB"/>
    </w:rPr>
  </w:style>
  <w:style w:type="character" w:customStyle="1" w:styleId="tsp1">
    <w:name w:val="tsp1"/>
    <w:basedOn w:val="DefaultParagraphFont"/>
    <w:rsid w:val="00C50246"/>
    <w:rPr>
      <w:i/>
      <w:iCs/>
      <w:caps/>
    </w:rPr>
  </w:style>
  <w:style w:type="character" w:styleId="FollowedHyperlink">
    <w:name w:val="FollowedHyperlink"/>
    <w:basedOn w:val="DefaultParagraphFont"/>
    <w:uiPriority w:val="99"/>
    <w:semiHidden/>
    <w:unhideWhenUsed/>
    <w:rsid w:val="006654FA"/>
    <w:rPr>
      <w:color w:val="800080" w:themeColor="followedHyperlink"/>
      <w:u w:val="single"/>
    </w:rPr>
  </w:style>
  <w:style w:type="paragraph" w:styleId="PlainText">
    <w:name w:val="Plain Text"/>
    <w:basedOn w:val="Normal"/>
    <w:link w:val="PlainTextChar"/>
    <w:uiPriority w:val="99"/>
    <w:unhideWhenUsed/>
    <w:rsid w:val="004C0E85"/>
    <w:rPr>
      <w:rFonts w:ascii="Consolas" w:eastAsia="Calibri" w:hAnsi="Consolas" w:cs="Times New Roman"/>
      <w:sz w:val="21"/>
      <w:szCs w:val="21"/>
      <w:lang w:val="en-US" w:eastAsia="en-US"/>
    </w:rPr>
  </w:style>
  <w:style w:type="character" w:customStyle="1" w:styleId="PlainTextChar">
    <w:name w:val="Plain Text Char"/>
    <w:basedOn w:val="DefaultParagraphFont"/>
    <w:link w:val="PlainText"/>
    <w:uiPriority w:val="99"/>
    <w:rsid w:val="004C0E85"/>
    <w:rPr>
      <w:rFonts w:ascii="Consolas" w:eastAsia="Calibri" w:hAnsi="Consolas" w:cs="Times New Roman"/>
      <w:sz w:val="21"/>
      <w:szCs w:val="21"/>
      <w:lang w:val="en-US" w:eastAsia="en-US"/>
    </w:rPr>
  </w:style>
  <w:style w:type="character" w:styleId="Emphasis">
    <w:name w:val="Emphasis"/>
    <w:basedOn w:val="DefaultParagraphFont"/>
    <w:uiPriority w:val="20"/>
    <w:qFormat/>
    <w:rsid w:val="003F0297"/>
    <w:rPr>
      <w:i/>
      <w:iCs/>
    </w:rPr>
  </w:style>
  <w:style w:type="character" w:styleId="Strong">
    <w:name w:val="Strong"/>
    <w:basedOn w:val="DefaultParagraphFont"/>
    <w:uiPriority w:val="22"/>
    <w:qFormat/>
    <w:rsid w:val="00670AA2"/>
    <w:rPr>
      <w:b/>
      <w:bCs/>
    </w:rPr>
  </w:style>
  <w:style w:type="character" w:customStyle="1" w:styleId="xn-location">
    <w:name w:val="xn-location"/>
    <w:basedOn w:val="DefaultParagraphFont"/>
    <w:rsid w:val="00665E8D"/>
  </w:style>
  <w:style w:type="character" w:customStyle="1" w:styleId="xn-chron">
    <w:name w:val="xn-chron"/>
    <w:basedOn w:val="DefaultParagraphFont"/>
    <w:rsid w:val="00665E8D"/>
  </w:style>
  <w:style w:type="character" w:customStyle="1" w:styleId="A8">
    <w:name w:val="A8"/>
    <w:uiPriority w:val="99"/>
    <w:rsid w:val="00CB46BB"/>
    <w:rPr>
      <w:rFonts w:cs="Interstate-LightCondensed"/>
      <w:color w:val="000000"/>
      <w:sz w:val="18"/>
      <w:szCs w:val="18"/>
    </w:rPr>
  </w:style>
  <w:style w:type="character" w:customStyle="1" w:styleId="Heading4Char">
    <w:name w:val="Heading 4 Char"/>
    <w:basedOn w:val="DefaultParagraphFont"/>
    <w:link w:val="Heading4"/>
    <w:uiPriority w:val="9"/>
    <w:semiHidden/>
    <w:rsid w:val="002E20A5"/>
    <w:rPr>
      <w:rFonts w:asciiTheme="majorHAnsi" w:eastAsiaTheme="majorEastAsia" w:hAnsiTheme="majorHAnsi" w:cstheme="majorBidi"/>
      <w:b/>
      <w:bCs/>
      <w:i/>
      <w:iCs/>
      <w:color w:val="4F81BD" w:themeColor="accent1"/>
    </w:rPr>
  </w:style>
  <w:style w:type="character" w:customStyle="1" w:styleId="xbe">
    <w:name w:val="_xbe"/>
    <w:basedOn w:val="DefaultParagraphFont"/>
    <w:rsid w:val="00A16D29"/>
  </w:style>
  <w:style w:type="character" w:customStyle="1" w:styleId="Heading1Char">
    <w:name w:val="Heading 1 Char"/>
    <w:basedOn w:val="DefaultParagraphFont"/>
    <w:link w:val="Heading1"/>
    <w:uiPriority w:val="9"/>
    <w:rsid w:val="00BE128D"/>
    <w:rPr>
      <w:rFonts w:asciiTheme="majorHAnsi" w:eastAsiaTheme="majorEastAsia" w:hAnsiTheme="majorHAnsi" w:cstheme="majorBidi"/>
      <w:b/>
      <w:bCs/>
      <w:color w:val="365F91" w:themeColor="accent1" w:themeShade="BF"/>
      <w:sz w:val="28"/>
      <w:szCs w:val="28"/>
    </w:rPr>
  </w:style>
  <w:style w:type="paragraph" w:customStyle="1" w:styleId="Subttulo1">
    <w:name w:val="Subtítulo1"/>
    <w:basedOn w:val="Normal"/>
    <w:rsid w:val="00605F8B"/>
    <w:pPr>
      <w:spacing w:before="100" w:beforeAutospacing="1" w:after="100" w:afterAutospacing="1"/>
    </w:pPr>
    <w:rPr>
      <w:rFonts w:ascii="Times New Roman" w:eastAsia="Times New Roman" w:hAnsi="Times New Roman" w:cs="Times New Roman"/>
      <w:lang w:val="es-ES" w:eastAsia="es-ES" w:bidi="es-ES"/>
    </w:rPr>
  </w:style>
  <w:style w:type="character" w:customStyle="1" w:styleId="xn-person">
    <w:name w:val="xn-person"/>
    <w:basedOn w:val="DefaultParagraphFont"/>
    <w:rsid w:val="00605F8B"/>
  </w:style>
  <w:style w:type="character" w:customStyle="1" w:styleId="xn-money">
    <w:name w:val="xn-money"/>
    <w:basedOn w:val="DefaultParagraphFont"/>
    <w:rsid w:val="00605F8B"/>
  </w:style>
  <w:style w:type="character" w:customStyle="1" w:styleId="UnresolvedMention">
    <w:name w:val="Unresolved Mention"/>
    <w:basedOn w:val="DefaultParagraphFont"/>
    <w:uiPriority w:val="99"/>
    <w:semiHidden/>
    <w:unhideWhenUsed/>
    <w:rsid w:val="00605F8B"/>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989621">
      <w:bodyDiv w:val="1"/>
      <w:marLeft w:val="0"/>
      <w:marRight w:val="0"/>
      <w:marTop w:val="0"/>
      <w:marBottom w:val="0"/>
      <w:divBdr>
        <w:top w:val="none" w:sz="0" w:space="0" w:color="auto"/>
        <w:left w:val="none" w:sz="0" w:space="0" w:color="auto"/>
        <w:bottom w:val="none" w:sz="0" w:space="0" w:color="auto"/>
        <w:right w:val="none" w:sz="0" w:space="0" w:color="auto"/>
      </w:divBdr>
      <w:divsChild>
        <w:div w:id="1811635467">
          <w:marLeft w:val="0"/>
          <w:marRight w:val="0"/>
          <w:marTop w:val="0"/>
          <w:marBottom w:val="0"/>
          <w:divBdr>
            <w:top w:val="none" w:sz="0" w:space="0" w:color="auto"/>
            <w:left w:val="none" w:sz="0" w:space="0" w:color="auto"/>
            <w:bottom w:val="none" w:sz="0" w:space="0" w:color="auto"/>
            <w:right w:val="none" w:sz="0" w:space="0" w:color="auto"/>
          </w:divBdr>
          <w:divsChild>
            <w:div w:id="1419132922">
              <w:marLeft w:val="0"/>
              <w:marRight w:val="0"/>
              <w:marTop w:val="0"/>
              <w:marBottom w:val="0"/>
              <w:divBdr>
                <w:top w:val="none" w:sz="0" w:space="0" w:color="auto"/>
                <w:left w:val="none" w:sz="0" w:space="0" w:color="auto"/>
                <w:bottom w:val="none" w:sz="0" w:space="0" w:color="auto"/>
                <w:right w:val="none" w:sz="0" w:space="0" w:color="auto"/>
              </w:divBdr>
              <w:divsChild>
                <w:div w:id="393695844">
                  <w:marLeft w:val="0"/>
                  <w:marRight w:val="0"/>
                  <w:marTop w:val="0"/>
                  <w:marBottom w:val="0"/>
                  <w:divBdr>
                    <w:top w:val="none" w:sz="0" w:space="0" w:color="auto"/>
                    <w:left w:val="none" w:sz="0" w:space="0" w:color="auto"/>
                    <w:bottom w:val="none" w:sz="0" w:space="0" w:color="auto"/>
                    <w:right w:val="none" w:sz="0" w:space="0" w:color="auto"/>
                  </w:divBdr>
                  <w:divsChild>
                    <w:div w:id="1514029628">
                      <w:marLeft w:val="0"/>
                      <w:marRight w:val="0"/>
                      <w:marTop w:val="0"/>
                      <w:marBottom w:val="0"/>
                      <w:divBdr>
                        <w:top w:val="none" w:sz="0" w:space="0" w:color="auto"/>
                        <w:left w:val="none" w:sz="0" w:space="0" w:color="auto"/>
                        <w:bottom w:val="none" w:sz="0" w:space="0" w:color="auto"/>
                        <w:right w:val="none" w:sz="0" w:space="0" w:color="auto"/>
                      </w:divBdr>
                      <w:divsChild>
                        <w:div w:id="705912637">
                          <w:marLeft w:val="0"/>
                          <w:marRight w:val="0"/>
                          <w:marTop w:val="0"/>
                          <w:marBottom w:val="0"/>
                          <w:divBdr>
                            <w:top w:val="none" w:sz="0" w:space="0" w:color="auto"/>
                            <w:left w:val="none" w:sz="0" w:space="0" w:color="auto"/>
                            <w:bottom w:val="none" w:sz="0" w:space="0" w:color="auto"/>
                            <w:right w:val="none" w:sz="0" w:space="0" w:color="auto"/>
                          </w:divBdr>
                          <w:divsChild>
                            <w:div w:id="1368532025">
                              <w:marLeft w:val="0"/>
                              <w:marRight w:val="0"/>
                              <w:marTop w:val="0"/>
                              <w:marBottom w:val="0"/>
                              <w:divBdr>
                                <w:top w:val="none" w:sz="0" w:space="0" w:color="auto"/>
                                <w:left w:val="none" w:sz="0" w:space="0" w:color="auto"/>
                                <w:bottom w:val="none" w:sz="0" w:space="0" w:color="auto"/>
                                <w:right w:val="none" w:sz="0" w:space="0" w:color="auto"/>
                              </w:divBdr>
                              <w:divsChild>
                                <w:div w:id="1916814967">
                                  <w:marLeft w:val="0"/>
                                  <w:marRight w:val="0"/>
                                  <w:marTop w:val="0"/>
                                  <w:marBottom w:val="0"/>
                                  <w:divBdr>
                                    <w:top w:val="none" w:sz="0" w:space="0" w:color="auto"/>
                                    <w:left w:val="none" w:sz="0" w:space="0" w:color="auto"/>
                                    <w:bottom w:val="none" w:sz="0" w:space="0" w:color="auto"/>
                                    <w:right w:val="none" w:sz="0" w:space="0" w:color="auto"/>
                                  </w:divBdr>
                                  <w:divsChild>
                                    <w:div w:id="151021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3112939">
      <w:bodyDiv w:val="1"/>
      <w:marLeft w:val="0"/>
      <w:marRight w:val="0"/>
      <w:marTop w:val="0"/>
      <w:marBottom w:val="0"/>
      <w:divBdr>
        <w:top w:val="none" w:sz="0" w:space="0" w:color="auto"/>
        <w:left w:val="none" w:sz="0" w:space="0" w:color="auto"/>
        <w:bottom w:val="none" w:sz="0" w:space="0" w:color="auto"/>
        <w:right w:val="none" w:sz="0" w:space="0" w:color="auto"/>
      </w:divBdr>
    </w:div>
    <w:div w:id="166527362">
      <w:bodyDiv w:val="1"/>
      <w:marLeft w:val="0"/>
      <w:marRight w:val="0"/>
      <w:marTop w:val="0"/>
      <w:marBottom w:val="0"/>
      <w:divBdr>
        <w:top w:val="none" w:sz="0" w:space="0" w:color="auto"/>
        <w:left w:val="none" w:sz="0" w:space="0" w:color="auto"/>
        <w:bottom w:val="none" w:sz="0" w:space="0" w:color="auto"/>
        <w:right w:val="none" w:sz="0" w:space="0" w:color="auto"/>
      </w:divBdr>
      <w:divsChild>
        <w:div w:id="2053845389">
          <w:marLeft w:val="0"/>
          <w:marRight w:val="0"/>
          <w:marTop w:val="0"/>
          <w:marBottom w:val="0"/>
          <w:divBdr>
            <w:top w:val="none" w:sz="0" w:space="0" w:color="auto"/>
            <w:left w:val="none" w:sz="0" w:space="0" w:color="auto"/>
            <w:bottom w:val="none" w:sz="0" w:space="0" w:color="auto"/>
            <w:right w:val="none" w:sz="0" w:space="0" w:color="auto"/>
          </w:divBdr>
          <w:divsChild>
            <w:div w:id="247732939">
              <w:marLeft w:val="0"/>
              <w:marRight w:val="0"/>
              <w:marTop w:val="0"/>
              <w:marBottom w:val="0"/>
              <w:divBdr>
                <w:top w:val="none" w:sz="0" w:space="0" w:color="auto"/>
                <w:left w:val="none" w:sz="0" w:space="0" w:color="auto"/>
                <w:bottom w:val="none" w:sz="0" w:space="0" w:color="auto"/>
                <w:right w:val="none" w:sz="0" w:space="0" w:color="auto"/>
              </w:divBdr>
              <w:divsChild>
                <w:div w:id="1162938429">
                  <w:marLeft w:val="180"/>
                  <w:marRight w:val="180"/>
                  <w:marTop w:val="0"/>
                  <w:marBottom w:val="0"/>
                  <w:divBdr>
                    <w:top w:val="none" w:sz="0" w:space="0" w:color="auto"/>
                    <w:left w:val="none" w:sz="0" w:space="0" w:color="auto"/>
                    <w:bottom w:val="none" w:sz="0" w:space="0" w:color="auto"/>
                    <w:right w:val="none" w:sz="0" w:space="0" w:color="auto"/>
                  </w:divBdr>
                  <w:divsChild>
                    <w:div w:id="317615480">
                      <w:marLeft w:val="0"/>
                      <w:marRight w:val="0"/>
                      <w:marTop w:val="0"/>
                      <w:marBottom w:val="0"/>
                      <w:divBdr>
                        <w:top w:val="none" w:sz="0" w:space="0" w:color="auto"/>
                        <w:left w:val="none" w:sz="0" w:space="0" w:color="auto"/>
                        <w:bottom w:val="none" w:sz="0" w:space="0" w:color="auto"/>
                        <w:right w:val="none" w:sz="0" w:space="0" w:color="auto"/>
                      </w:divBdr>
                      <w:divsChild>
                        <w:div w:id="2014018996">
                          <w:marLeft w:val="0"/>
                          <w:marRight w:val="0"/>
                          <w:marTop w:val="0"/>
                          <w:marBottom w:val="0"/>
                          <w:divBdr>
                            <w:top w:val="none" w:sz="0" w:space="0" w:color="auto"/>
                            <w:left w:val="none" w:sz="0" w:space="0" w:color="auto"/>
                            <w:bottom w:val="none" w:sz="0" w:space="0" w:color="auto"/>
                            <w:right w:val="none" w:sz="0" w:space="0" w:color="auto"/>
                          </w:divBdr>
                          <w:divsChild>
                            <w:div w:id="525559568">
                              <w:marLeft w:val="0"/>
                              <w:marRight w:val="0"/>
                              <w:marTop w:val="0"/>
                              <w:marBottom w:val="0"/>
                              <w:divBdr>
                                <w:top w:val="none" w:sz="0" w:space="0" w:color="auto"/>
                                <w:left w:val="none" w:sz="0" w:space="0" w:color="auto"/>
                                <w:bottom w:val="none" w:sz="0" w:space="0" w:color="auto"/>
                                <w:right w:val="none" w:sz="0" w:space="0" w:color="auto"/>
                              </w:divBdr>
                              <w:divsChild>
                                <w:div w:id="1449736847">
                                  <w:marLeft w:val="0"/>
                                  <w:marRight w:val="0"/>
                                  <w:marTop w:val="0"/>
                                  <w:marBottom w:val="0"/>
                                  <w:divBdr>
                                    <w:top w:val="none" w:sz="0" w:space="0" w:color="auto"/>
                                    <w:left w:val="none" w:sz="0" w:space="0" w:color="auto"/>
                                    <w:bottom w:val="none" w:sz="0" w:space="0" w:color="auto"/>
                                    <w:right w:val="none" w:sz="0" w:space="0" w:color="auto"/>
                                  </w:divBdr>
                                  <w:divsChild>
                                    <w:div w:id="1873226093">
                                      <w:marLeft w:val="0"/>
                                      <w:marRight w:val="0"/>
                                      <w:marTop w:val="0"/>
                                      <w:marBottom w:val="0"/>
                                      <w:divBdr>
                                        <w:top w:val="none" w:sz="0" w:space="0" w:color="auto"/>
                                        <w:left w:val="none" w:sz="0" w:space="0" w:color="auto"/>
                                        <w:bottom w:val="none" w:sz="0" w:space="0" w:color="auto"/>
                                        <w:right w:val="none" w:sz="0" w:space="0" w:color="auto"/>
                                      </w:divBdr>
                                      <w:divsChild>
                                        <w:div w:id="948467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0293123">
      <w:bodyDiv w:val="1"/>
      <w:marLeft w:val="0"/>
      <w:marRight w:val="0"/>
      <w:marTop w:val="0"/>
      <w:marBottom w:val="0"/>
      <w:divBdr>
        <w:top w:val="none" w:sz="0" w:space="0" w:color="auto"/>
        <w:left w:val="none" w:sz="0" w:space="0" w:color="auto"/>
        <w:bottom w:val="none" w:sz="0" w:space="0" w:color="auto"/>
        <w:right w:val="none" w:sz="0" w:space="0" w:color="auto"/>
      </w:divBdr>
    </w:div>
    <w:div w:id="462037845">
      <w:bodyDiv w:val="1"/>
      <w:marLeft w:val="0"/>
      <w:marRight w:val="0"/>
      <w:marTop w:val="0"/>
      <w:marBottom w:val="0"/>
      <w:divBdr>
        <w:top w:val="none" w:sz="0" w:space="0" w:color="auto"/>
        <w:left w:val="none" w:sz="0" w:space="0" w:color="auto"/>
        <w:bottom w:val="none" w:sz="0" w:space="0" w:color="auto"/>
        <w:right w:val="none" w:sz="0" w:space="0" w:color="auto"/>
      </w:divBdr>
    </w:div>
    <w:div w:id="518013421">
      <w:bodyDiv w:val="1"/>
      <w:marLeft w:val="0"/>
      <w:marRight w:val="0"/>
      <w:marTop w:val="0"/>
      <w:marBottom w:val="0"/>
      <w:divBdr>
        <w:top w:val="none" w:sz="0" w:space="0" w:color="auto"/>
        <w:left w:val="none" w:sz="0" w:space="0" w:color="auto"/>
        <w:bottom w:val="none" w:sz="0" w:space="0" w:color="auto"/>
        <w:right w:val="none" w:sz="0" w:space="0" w:color="auto"/>
      </w:divBdr>
      <w:divsChild>
        <w:div w:id="1712538259">
          <w:marLeft w:val="0"/>
          <w:marRight w:val="0"/>
          <w:marTop w:val="0"/>
          <w:marBottom w:val="0"/>
          <w:divBdr>
            <w:top w:val="none" w:sz="0" w:space="0" w:color="auto"/>
            <w:left w:val="none" w:sz="0" w:space="0" w:color="auto"/>
            <w:bottom w:val="none" w:sz="0" w:space="0" w:color="auto"/>
            <w:right w:val="none" w:sz="0" w:space="0" w:color="auto"/>
          </w:divBdr>
          <w:divsChild>
            <w:div w:id="372968601">
              <w:marLeft w:val="0"/>
              <w:marRight w:val="0"/>
              <w:marTop w:val="0"/>
              <w:marBottom w:val="0"/>
              <w:divBdr>
                <w:top w:val="none" w:sz="0" w:space="0" w:color="auto"/>
                <w:left w:val="none" w:sz="0" w:space="0" w:color="auto"/>
                <w:bottom w:val="none" w:sz="0" w:space="0" w:color="auto"/>
                <w:right w:val="none" w:sz="0" w:space="0" w:color="auto"/>
              </w:divBdr>
              <w:divsChild>
                <w:div w:id="972177957">
                  <w:marLeft w:val="0"/>
                  <w:marRight w:val="0"/>
                  <w:marTop w:val="0"/>
                  <w:marBottom w:val="0"/>
                  <w:divBdr>
                    <w:top w:val="none" w:sz="0" w:space="0" w:color="auto"/>
                    <w:left w:val="none" w:sz="0" w:space="0" w:color="auto"/>
                    <w:bottom w:val="none" w:sz="0" w:space="0" w:color="auto"/>
                    <w:right w:val="none" w:sz="0" w:space="0" w:color="auto"/>
                  </w:divBdr>
                  <w:divsChild>
                    <w:div w:id="1107429548">
                      <w:marLeft w:val="0"/>
                      <w:marRight w:val="0"/>
                      <w:marTop w:val="0"/>
                      <w:marBottom w:val="0"/>
                      <w:divBdr>
                        <w:top w:val="none" w:sz="0" w:space="0" w:color="auto"/>
                        <w:left w:val="none" w:sz="0" w:space="0" w:color="auto"/>
                        <w:bottom w:val="none" w:sz="0" w:space="0" w:color="auto"/>
                        <w:right w:val="none" w:sz="0" w:space="0" w:color="auto"/>
                      </w:divBdr>
                      <w:divsChild>
                        <w:div w:id="1871719816">
                          <w:marLeft w:val="0"/>
                          <w:marRight w:val="0"/>
                          <w:marTop w:val="180"/>
                          <w:marBottom w:val="180"/>
                          <w:divBdr>
                            <w:top w:val="none" w:sz="0" w:space="0" w:color="auto"/>
                            <w:left w:val="none" w:sz="0" w:space="0" w:color="auto"/>
                            <w:bottom w:val="none" w:sz="0" w:space="0" w:color="auto"/>
                            <w:right w:val="none" w:sz="0" w:space="0" w:color="auto"/>
                          </w:divBdr>
                          <w:divsChild>
                            <w:div w:id="795684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1572549">
      <w:bodyDiv w:val="1"/>
      <w:marLeft w:val="0"/>
      <w:marRight w:val="0"/>
      <w:marTop w:val="0"/>
      <w:marBottom w:val="0"/>
      <w:divBdr>
        <w:top w:val="none" w:sz="0" w:space="0" w:color="auto"/>
        <w:left w:val="none" w:sz="0" w:space="0" w:color="auto"/>
        <w:bottom w:val="none" w:sz="0" w:space="0" w:color="auto"/>
        <w:right w:val="none" w:sz="0" w:space="0" w:color="auto"/>
      </w:divBdr>
    </w:div>
    <w:div w:id="667709007">
      <w:bodyDiv w:val="1"/>
      <w:marLeft w:val="0"/>
      <w:marRight w:val="0"/>
      <w:marTop w:val="0"/>
      <w:marBottom w:val="0"/>
      <w:divBdr>
        <w:top w:val="none" w:sz="0" w:space="0" w:color="auto"/>
        <w:left w:val="none" w:sz="0" w:space="0" w:color="auto"/>
        <w:bottom w:val="none" w:sz="0" w:space="0" w:color="auto"/>
        <w:right w:val="none" w:sz="0" w:space="0" w:color="auto"/>
      </w:divBdr>
    </w:div>
    <w:div w:id="743182039">
      <w:bodyDiv w:val="1"/>
      <w:marLeft w:val="0"/>
      <w:marRight w:val="0"/>
      <w:marTop w:val="0"/>
      <w:marBottom w:val="0"/>
      <w:divBdr>
        <w:top w:val="none" w:sz="0" w:space="0" w:color="auto"/>
        <w:left w:val="none" w:sz="0" w:space="0" w:color="auto"/>
        <w:bottom w:val="none" w:sz="0" w:space="0" w:color="auto"/>
        <w:right w:val="none" w:sz="0" w:space="0" w:color="auto"/>
      </w:divBdr>
    </w:div>
    <w:div w:id="746457757">
      <w:bodyDiv w:val="1"/>
      <w:marLeft w:val="0"/>
      <w:marRight w:val="0"/>
      <w:marTop w:val="0"/>
      <w:marBottom w:val="0"/>
      <w:divBdr>
        <w:top w:val="none" w:sz="0" w:space="0" w:color="auto"/>
        <w:left w:val="none" w:sz="0" w:space="0" w:color="auto"/>
        <w:bottom w:val="none" w:sz="0" w:space="0" w:color="auto"/>
        <w:right w:val="none" w:sz="0" w:space="0" w:color="auto"/>
      </w:divBdr>
    </w:div>
    <w:div w:id="998926681">
      <w:bodyDiv w:val="1"/>
      <w:marLeft w:val="0"/>
      <w:marRight w:val="0"/>
      <w:marTop w:val="0"/>
      <w:marBottom w:val="0"/>
      <w:divBdr>
        <w:top w:val="none" w:sz="0" w:space="0" w:color="auto"/>
        <w:left w:val="none" w:sz="0" w:space="0" w:color="auto"/>
        <w:bottom w:val="none" w:sz="0" w:space="0" w:color="auto"/>
        <w:right w:val="none" w:sz="0" w:space="0" w:color="auto"/>
      </w:divBdr>
    </w:div>
    <w:div w:id="1045983303">
      <w:bodyDiv w:val="1"/>
      <w:marLeft w:val="0"/>
      <w:marRight w:val="0"/>
      <w:marTop w:val="0"/>
      <w:marBottom w:val="0"/>
      <w:divBdr>
        <w:top w:val="none" w:sz="0" w:space="0" w:color="auto"/>
        <w:left w:val="none" w:sz="0" w:space="0" w:color="auto"/>
        <w:bottom w:val="none" w:sz="0" w:space="0" w:color="auto"/>
        <w:right w:val="none" w:sz="0" w:space="0" w:color="auto"/>
      </w:divBdr>
    </w:div>
    <w:div w:id="1050419440">
      <w:bodyDiv w:val="1"/>
      <w:marLeft w:val="0"/>
      <w:marRight w:val="0"/>
      <w:marTop w:val="0"/>
      <w:marBottom w:val="0"/>
      <w:divBdr>
        <w:top w:val="none" w:sz="0" w:space="0" w:color="auto"/>
        <w:left w:val="none" w:sz="0" w:space="0" w:color="auto"/>
        <w:bottom w:val="none" w:sz="0" w:space="0" w:color="auto"/>
        <w:right w:val="none" w:sz="0" w:space="0" w:color="auto"/>
      </w:divBdr>
    </w:div>
    <w:div w:id="1094089847">
      <w:bodyDiv w:val="1"/>
      <w:marLeft w:val="0"/>
      <w:marRight w:val="0"/>
      <w:marTop w:val="0"/>
      <w:marBottom w:val="0"/>
      <w:divBdr>
        <w:top w:val="none" w:sz="0" w:space="0" w:color="auto"/>
        <w:left w:val="none" w:sz="0" w:space="0" w:color="auto"/>
        <w:bottom w:val="none" w:sz="0" w:space="0" w:color="auto"/>
        <w:right w:val="none" w:sz="0" w:space="0" w:color="auto"/>
      </w:divBdr>
      <w:divsChild>
        <w:div w:id="392314839">
          <w:marLeft w:val="0"/>
          <w:marRight w:val="0"/>
          <w:marTop w:val="0"/>
          <w:marBottom w:val="0"/>
          <w:divBdr>
            <w:top w:val="none" w:sz="0" w:space="0" w:color="auto"/>
            <w:left w:val="none" w:sz="0" w:space="0" w:color="auto"/>
            <w:bottom w:val="none" w:sz="0" w:space="0" w:color="auto"/>
            <w:right w:val="none" w:sz="0" w:space="0" w:color="auto"/>
          </w:divBdr>
          <w:divsChild>
            <w:div w:id="2020230833">
              <w:marLeft w:val="0"/>
              <w:marRight w:val="0"/>
              <w:marTop w:val="0"/>
              <w:marBottom w:val="0"/>
              <w:divBdr>
                <w:top w:val="none" w:sz="0" w:space="0" w:color="auto"/>
                <w:left w:val="none" w:sz="0" w:space="0" w:color="auto"/>
                <w:bottom w:val="none" w:sz="0" w:space="0" w:color="auto"/>
                <w:right w:val="none" w:sz="0" w:space="0" w:color="auto"/>
              </w:divBdr>
              <w:divsChild>
                <w:div w:id="1288462546">
                  <w:marLeft w:val="0"/>
                  <w:marRight w:val="0"/>
                  <w:marTop w:val="0"/>
                  <w:marBottom w:val="0"/>
                  <w:divBdr>
                    <w:top w:val="none" w:sz="0" w:space="0" w:color="auto"/>
                    <w:left w:val="none" w:sz="0" w:space="0" w:color="auto"/>
                    <w:bottom w:val="none" w:sz="0" w:space="0" w:color="auto"/>
                    <w:right w:val="none" w:sz="0" w:space="0" w:color="auto"/>
                  </w:divBdr>
                  <w:divsChild>
                    <w:div w:id="1050492491">
                      <w:marLeft w:val="0"/>
                      <w:marRight w:val="0"/>
                      <w:marTop w:val="0"/>
                      <w:marBottom w:val="0"/>
                      <w:divBdr>
                        <w:top w:val="none" w:sz="0" w:space="0" w:color="auto"/>
                        <w:left w:val="none" w:sz="0" w:space="0" w:color="auto"/>
                        <w:bottom w:val="none" w:sz="0" w:space="0" w:color="auto"/>
                        <w:right w:val="none" w:sz="0" w:space="0" w:color="auto"/>
                      </w:divBdr>
                      <w:divsChild>
                        <w:div w:id="185556403">
                          <w:marLeft w:val="0"/>
                          <w:marRight w:val="0"/>
                          <w:marTop w:val="0"/>
                          <w:marBottom w:val="300"/>
                          <w:divBdr>
                            <w:top w:val="none" w:sz="0" w:space="0" w:color="auto"/>
                            <w:left w:val="none" w:sz="0" w:space="0" w:color="auto"/>
                            <w:bottom w:val="none" w:sz="0" w:space="0" w:color="auto"/>
                            <w:right w:val="none" w:sz="0" w:space="0" w:color="auto"/>
                          </w:divBdr>
                          <w:divsChild>
                            <w:div w:id="1502240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3129028">
      <w:bodyDiv w:val="1"/>
      <w:marLeft w:val="0"/>
      <w:marRight w:val="0"/>
      <w:marTop w:val="0"/>
      <w:marBottom w:val="0"/>
      <w:divBdr>
        <w:top w:val="none" w:sz="0" w:space="0" w:color="auto"/>
        <w:left w:val="none" w:sz="0" w:space="0" w:color="auto"/>
        <w:bottom w:val="none" w:sz="0" w:space="0" w:color="auto"/>
        <w:right w:val="none" w:sz="0" w:space="0" w:color="auto"/>
      </w:divBdr>
    </w:div>
    <w:div w:id="1144618982">
      <w:bodyDiv w:val="1"/>
      <w:marLeft w:val="0"/>
      <w:marRight w:val="0"/>
      <w:marTop w:val="0"/>
      <w:marBottom w:val="0"/>
      <w:divBdr>
        <w:top w:val="none" w:sz="0" w:space="0" w:color="auto"/>
        <w:left w:val="none" w:sz="0" w:space="0" w:color="auto"/>
        <w:bottom w:val="none" w:sz="0" w:space="0" w:color="auto"/>
        <w:right w:val="none" w:sz="0" w:space="0" w:color="auto"/>
      </w:divBdr>
    </w:div>
    <w:div w:id="1167937906">
      <w:bodyDiv w:val="1"/>
      <w:marLeft w:val="0"/>
      <w:marRight w:val="0"/>
      <w:marTop w:val="0"/>
      <w:marBottom w:val="0"/>
      <w:divBdr>
        <w:top w:val="none" w:sz="0" w:space="0" w:color="auto"/>
        <w:left w:val="none" w:sz="0" w:space="0" w:color="auto"/>
        <w:bottom w:val="none" w:sz="0" w:space="0" w:color="auto"/>
        <w:right w:val="none" w:sz="0" w:space="0" w:color="auto"/>
      </w:divBdr>
    </w:div>
    <w:div w:id="1364399560">
      <w:bodyDiv w:val="1"/>
      <w:marLeft w:val="0"/>
      <w:marRight w:val="0"/>
      <w:marTop w:val="0"/>
      <w:marBottom w:val="0"/>
      <w:divBdr>
        <w:top w:val="none" w:sz="0" w:space="0" w:color="auto"/>
        <w:left w:val="none" w:sz="0" w:space="0" w:color="auto"/>
        <w:bottom w:val="none" w:sz="0" w:space="0" w:color="auto"/>
        <w:right w:val="none" w:sz="0" w:space="0" w:color="auto"/>
      </w:divBdr>
    </w:div>
    <w:div w:id="1429234241">
      <w:bodyDiv w:val="1"/>
      <w:marLeft w:val="0"/>
      <w:marRight w:val="0"/>
      <w:marTop w:val="0"/>
      <w:marBottom w:val="0"/>
      <w:divBdr>
        <w:top w:val="none" w:sz="0" w:space="0" w:color="auto"/>
        <w:left w:val="none" w:sz="0" w:space="0" w:color="auto"/>
        <w:bottom w:val="none" w:sz="0" w:space="0" w:color="auto"/>
        <w:right w:val="none" w:sz="0" w:space="0" w:color="auto"/>
      </w:divBdr>
    </w:div>
    <w:div w:id="1437408501">
      <w:bodyDiv w:val="1"/>
      <w:marLeft w:val="0"/>
      <w:marRight w:val="0"/>
      <w:marTop w:val="0"/>
      <w:marBottom w:val="0"/>
      <w:divBdr>
        <w:top w:val="none" w:sz="0" w:space="0" w:color="auto"/>
        <w:left w:val="none" w:sz="0" w:space="0" w:color="auto"/>
        <w:bottom w:val="none" w:sz="0" w:space="0" w:color="auto"/>
        <w:right w:val="none" w:sz="0" w:space="0" w:color="auto"/>
      </w:divBdr>
    </w:div>
    <w:div w:id="1551762997">
      <w:bodyDiv w:val="1"/>
      <w:marLeft w:val="0"/>
      <w:marRight w:val="0"/>
      <w:marTop w:val="0"/>
      <w:marBottom w:val="0"/>
      <w:divBdr>
        <w:top w:val="none" w:sz="0" w:space="0" w:color="auto"/>
        <w:left w:val="none" w:sz="0" w:space="0" w:color="auto"/>
        <w:bottom w:val="none" w:sz="0" w:space="0" w:color="auto"/>
        <w:right w:val="none" w:sz="0" w:space="0" w:color="auto"/>
      </w:divBdr>
      <w:divsChild>
        <w:div w:id="592738191">
          <w:marLeft w:val="0"/>
          <w:marRight w:val="0"/>
          <w:marTop w:val="0"/>
          <w:marBottom w:val="0"/>
          <w:divBdr>
            <w:top w:val="none" w:sz="0" w:space="0" w:color="auto"/>
            <w:left w:val="none" w:sz="0" w:space="0" w:color="auto"/>
            <w:bottom w:val="none" w:sz="0" w:space="0" w:color="auto"/>
            <w:right w:val="none" w:sz="0" w:space="0" w:color="auto"/>
          </w:divBdr>
          <w:divsChild>
            <w:div w:id="83958353">
              <w:marLeft w:val="0"/>
              <w:marRight w:val="0"/>
              <w:marTop w:val="0"/>
              <w:marBottom w:val="0"/>
              <w:divBdr>
                <w:top w:val="none" w:sz="0" w:space="0" w:color="auto"/>
                <w:left w:val="none" w:sz="0" w:space="0" w:color="auto"/>
                <w:bottom w:val="none" w:sz="0" w:space="0" w:color="auto"/>
                <w:right w:val="none" w:sz="0" w:space="0" w:color="auto"/>
              </w:divBdr>
              <w:divsChild>
                <w:div w:id="228931441">
                  <w:marLeft w:val="0"/>
                  <w:marRight w:val="0"/>
                  <w:marTop w:val="0"/>
                  <w:marBottom w:val="0"/>
                  <w:divBdr>
                    <w:top w:val="none" w:sz="0" w:space="0" w:color="auto"/>
                    <w:left w:val="none" w:sz="0" w:space="0" w:color="auto"/>
                    <w:bottom w:val="none" w:sz="0" w:space="0" w:color="auto"/>
                    <w:right w:val="none" w:sz="0" w:space="0" w:color="auto"/>
                  </w:divBdr>
                  <w:divsChild>
                    <w:div w:id="1836145244">
                      <w:marLeft w:val="-225"/>
                      <w:marRight w:val="-225"/>
                      <w:marTop w:val="0"/>
                      <w:marBottom w:val="0"/>
                      <w:divBdr>
                        <w:top w:val="none" w:sz="0" w:space="0" w:color="auto"/>
                        <w:left w:val="none" w:sz="0" w:space="0" w:color="auto"/>
                        <w:bottom w:val="none" w:sz="0" w:space="0" w:color="auto"/>
                        <w:right w:val="none" w:sz="0" w:space="0" w:color="auto"/>
                      </w:divBdr>
                      <w:divsChild>
                        <w:div w:id="840195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8123045">
      <w:bodyDiv w:val="1"/>
      <w:marLeft w:val="0"/>
      <w:marRight w:val="0"/>
      <w:marTop w:val="0"/>
      <w:marBottom w:val="0"/>
      <w:divBdr>
        <w:top w:val="none" w:sz="0" w:space="0" w:color="auto"/>
        <w:left w:val="none" w:sz="0" w:space="0" w:color="auto"/>
        <w:bottom w:val="none" w:sz="0" w:space="0" w:color="auto"/>
        <w:right w:val="none" w:sz="0" w:space="0" w:color="auto"/>
      </w:divBdr>
    </w:div>
    <w:div w:id="1664314190">
      <w:bodyDiv w:val="1"/>
      <w:marLeft w:val="0"/>
      <w:marRight w:val="0"/>
      <w:marTop w:val="0"/>
      <w:marBottom w:val="0"/>
      <w:divBdr>
        <w:top w:val="none" w:sz="0" w:space="0" w:color="auto"/>
        <w:left w:val="none" w:sz="0" w:space="0" w:color="auto"/>
        <w:bottom w:val="none" w:sz="0" w:space="0" w:color="auto"/>
        <w:right w:val="none" w:sz="0" w:space="0" w:color="auto"/>
      </w:divBdr>
    </w:div>
    <w:div w:id="1689066555">
      <w:bodyDiv w:val="1"/>
      <w:marLeft w:val="0"/>
      <w:marRight w:val="0"/>
      <w:marTop w:val="0"/>
      <w:marBottom w:val="0"/>
      <w:divBdr>
        <w:top w:val="none" w:sz="0" w:space="0" w:color="auto"/>
        <w:left w:val="none" w:sz="0" w:space="0" w:color="auto"/>
        <w:bottom w:val="none" w:sz="0" w:space="0" w:color="auto"/>
        <w:right w:val="none" w:sz="0" w:space="0" w:color="auto"/>
      </w:divBdr>
    </w:div>
    <w:div w:id="1815566363">
      <w:bodyDiv w:val="1"/>
      <w:marLeft w:val="0"/>
      <w:marRight w:val="0"/>
      <w:marTop w:val="0"/>
      <w:marBottom w:val="0"/>
      <w:divBdr>
        <w:top w:val="none" w:sz="0" w:space="0" w:color="auto"/>
        <w:left w:val="none" w:sz="0" w:space="0" w:color="auto"/>
        <w:bottom w:val="none" w:sz="0" w:space="0" w:color="auto"/>
        <w:right w:val="none" w:sz="0" w:space="0" w:color="auto"/>
      </w:divBdr>
    </w:div>
    <w:div w:id="1825506126">
      <w:bodyDiv w:val="1"/>
      <w:marLeft w:val="0"/>
      <w:marRight w:val="0"/>
      <w:marTop w:val="0"/>
      <w:marBottom w:val="0"/>
      <w:divBdr>
        <w:top w:val="none" w:sz="0" w:space="0" w:color="auto"/>
        <w:left w:val="none" w:sz="0" w:space="0" w:color="auto"/>
        <w:bottom w:val="none" w:sz="0" w:space="0" w:color="auto"/>
        <w:right w:val="none" w:sz="0" w:space="0" w:color="auto"/>
      </w:divBdr>
    </w:div>
    <w:div w:id="1850636905">
      <w:bodyDiv w:val="1"/>
      <w:marLeft w:val="0"/>
      <w:marRight w:val="0"/>
      <w:marTop w:val="0"/>
      <w:marBottom w:val="0"/>
      <w:divBdr>
        <w:top w:val="none" w:sz="0" w:space="0" w:color="auto"/>
        <w:left w:val="none" w:sz="0" w:space="0" w:color="auto"/>
        <w:bottom w:val="none" w:sz="0" w:space="0" w:color="auto"/>
        <w:right w:val="none" w:sz="0" w:space="0" w:color="auto"/>
      </w:divBdr>
    </w:div>
    <w:div w:id="2067996114">
      <w:bodyDiv w:val="1"/>
      <w:marLeft w:val="0"/>
      <w:marRight w:val="0"/>
      <w:marTop w:val="0"/>
      <w:marBottom w:val="0"/>
      <w:divBdr>
        <w:top w:val="none" w:sz="0" w:space="0" w:color="auto"/>
        <w:left w:val="none" w:sz="0" w:space="0" w:color="auto"/>
        <w:bottom w:val="none" w:sz="0" w:space="0" w:color="auto"/>
        <w:right w:val="none" w:sz="0" w:space="0" w:color="auto"/>
      </w:divBdr>
    </w:div>
    <w:div w:id="2076080634">
      <w:bodyDiv w:val="1"/>
      <w:marLeft w:val="0"/>
      <w:marRight w:val="0"/>
      <w:marTop w:val="0"/>
      <w:marBottom w:val="0"/>
      <w:divBdr>
        <w:top w:val="none" w:sz="0" w:space="0" w:color="auto"/>
        <w:left w:val="none" w:sz="0" w:space="0" w:color="auto"/>
        <w:bottom w:val="none" w:sz="0" w:space="0" w:color="auto"/>
        <w:right w:val="none" w:sz="0" w:space="0" w:color="auto"/>
      </w:divBdr>
    </w:div>
    <w:div w:id="2145199301">
      <w:bodyDiv w:val="1"/>
      <w:marLeft w:val="0"/>
      <w:marRight w:val="0"/>
      <w:marTop w:val="0"/>
      <w:marBottom w:val="0"/>
      <w:divBdr>
        <w:top w:val="none" w:sz="0" w:space="0" w:color="auto"/>
        <w:left w:val="none" w:sz="0" w:space="0" w:color="auto"/>
        <w:bottom w:val="none" w:sz="0" w:space="0" w:color="auto"/>
        <w:right w:val="none" w:sz="0" w:space="0" w:color="auto"/>
      </w:divBdr>
      <w:divsChild>
        <w:div w:id="1787501069">
          <w:marLeft w:val="0"/>
          <w:marRight w:val="0"/>
          <w:marTop w:val="0"/>
          <w:marBottom w:val="0"/>
          <w:divBdr>
            <w:top w:val="none" w:sz="0" w:space="0" w:color="auto"/>
            <w:left w:val="none" w:sz="0" w:space="0" w:color="auto"/>
            <w:bottom w:val="none" w:sz="0" w:space="0" w:color="auto"/>
            <w:right w:val="none" w:sz="0" w:space="0" w:color="auto"/>
          </w:divBdr>
          <w:divsChild>
            <w:div w:id="227811246">
              <w:marLeft w:val="0"/>
              <w:marRight w:val="0"/>
              <w:marTop w:val="0"/>
              <w:marBottom w:val="0"/>
              <w:divBdr>
                <w:top w:val="none" w:sz="0" w:space="0" w:color="auto"/>
                <w:left w:val="none" w:sz="0" w:space="0" w:color="auto"/>
                <w:bottom w:val="none" w:sz="0" w:space="0" w:color="auto"/>
                <w:right w:val="none" w:sz="0" w:space="0" w:color="auto"/>
              </w:divBdr>
              <w:divsChild>
                <w:div w:id="48308010">
                  <w:marLeft w:val="0"/>
                  <w:marRight w:val="0"/>
                  <w:marTop w:val="0"/>
                  <w:marBottom w:val="0"/>
                  <w:divBdr>
                    <w:top w:val="none" w:sz="0" w:space="0" w:color="auto"/>
                    <w:left w:val="none" w:sz="0" w:space="0" w:color="auto"/>
                    <w:bottom w:val="none" w:sz="0" w:space="0" w:color="auto"/>
                    <w:right w:val="none" w:sz="0" w:space="0" w:color="auto"/>
                  </w:divBdr>
                  <w:divsChild>
                    <w:div w:id="2081126165">
                      <w:marLeft w:val="0"/>
                      <w:marRight w:val="0"/>
                      <w:marTop w:val="0"/>
                      <w:marBottom w:val="0"/>
                      <w:divBdr>
                        <w:top w:val="none" w:sz="0" w:space="0" w:color="auto"/>
                        <w:left w:val="none" w:sz="0" w:space="0" w:color="auto"/>
                        <w:bottom w:val="none" w:sz="0" w:space="0" w:color="auto"/>
                        <w:right w:val="none" w:sz="0" w:space="0" w:color="auto"/>
                      </w:divBdr>
                      <w:divsChild>
                        <w:div w:id="592400650">
                          <w:marLeft w:val="0"/>
                          <w:marRight w:val="0"/>
                          <w:marTop w:val="180"/>
                          <w:marBottom w:val="180"/>
                          <w:divBdr>
                            <w:top w:val="none" w:sz="0" w:space="0" w:color="auto"/>
                            <w:left w:val="none" w:sz="0" w:space="0" w:color="auto"/>
                            <w:bottom w:val="none" w:sz="0" w:space="0" w:color="auto"/>
                            <w:right w:val="none" w:sz="0" w:space="0" w:color="auto"/>
                          </w:divBdr>
                          <w:divsChild>
                            <w:div w:id="951984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facebook.com/MazdaES"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mazda.es"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mazda-press.es"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mailto:mrivas@mazdaeur.com" TargetMode="External"/><Relationship Id="rId4" Type="http://schemas.microsoft.com/office/2007/relationships/stylesWithEffects" Target="stylesWithEffects.xml"/><Relationship Id="rId9" Type="http://schemas.openxmlformats.org/officeDocument/2006/relationships/hyperlink" Target="mailto:ngarcia@mazdaeur.com" TargetMode="Externa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8CCF14-304A-4046-89DE-FF3D8BCB4D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3</Pages>
  <Words>899</Words>
  <Characters>5126</Characters>
  <Application>Microsoft Office Word</Application>
  <DocSecurity>0</DocSecurity>
  <Lines>42</Lines>
  <Paragraphs>12</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Mazda Motor Logistics Europe</Company>
  <LinksUpToDate>false</LinksUpToDate>
  <CharactersWithSpaces>6013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Garcia Talavera, Hector (H.)</dc:creator>
  <cp:lastModifiedBy>Garcia Talavera, Hector (H.)</cp:lastModifiedBy>
  <cp:revision>6</cp:revision>
  <cp:lastPrinted>2018-01-11T09:02:00Z</cp:lastPrinted>
  <dcterms:created xsi:type="dcterms:W3CDTF">2018-01-11T08:48:00Z</dcterms:created>
  <dcterms:modified xsi:type="dcterms:W3CDTF">2018-01-11T09:17:00Z</dcterms:modified>
</cp:coreProperties>
</file>