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12EDA" w14:textId="39AA5B42" w:rsidR="00584422" w:rsidRPr="00F637A0" w:rsidRDefault="00584422" w:rsidP="00584422">
      <w:pPr>
        <w:jc w:val="center"/>
        <w:rPr>
          <w:rFonts w:ascii="Arial" w:hAnsi="Arial" w:cs="Arial"/>
          <w:b/>
          <w:bCs/>
          <w:sz w:val="32"/>
          <w:szCs w:val="32"/>
        </w:rPr>
      </w:pPr>
      <w:r w:rsidRPr="00F637A0">
        <w:rPr>
          <w:rFonts w:ascii="Arial" w:hAnsi="Arial" w:cs="Arial"/>
          <w:b/>
          <w:bCs/>
          <w:sz w:val="32"/>
        </w:rPr>
        <w:t xml:space="preserve">Mazda anuncia un motor diésel de seis cilindros y emisiones </w:t>
      </w:r>
      <w:r w:rsidRPr="00D14F8D">
        <w:rPr>
          <w:rFonts w:ascii="Arial" w:hAnsi="Arial" w:cs="Arial"/>
          <w:b/>
          <w:bCs/>
          <w:sz w:val="32"/>
        </w:rPr>
        <w:t>ultrarreducidas</w:t>
      </w:r>
      <w:r w:rsidRPr="00F637A0">
        <w:rPr>
          <w:rFonts w:ascii="Arial" w:hAnsi="Arial" w:cs="Arial"/>
          <w:b/>
          <w:bCs/>
          <w:sz w:val="32"/>
        </w:rPr>
        <w:t xml:space="preserve"> para su </w:t>
      </w:r>
      <w:r w:rsidR="00D14F8D">
        <w:rPr>
          <w:rFonts w:ascii="Arial" w:hAnsi="Arial" w:cs="Arial"/>
          <w:b/>
          <w:bCs/>
          <w:sz w:val="32"/>
        </w:rPr>
        <w:t>buque</w:t>
      </w:r>
      <w:r w:rsidRPr="00F637A0">
        <w:rPr>
          <w:rFonts w:ascii="Arial" w:hAnsi="Arial" w:cs="Arial"/>
          <w:b/>
          <w:bCs/>
          <w:sz w:val="32"/>
        </w:rPr>
        <w:t xml:space="preserve"> insignia, el Mazda CX-60</w:t>
      </w:r>
    </w:p>
    <w:p w14:paraId="73F0A4B0" w14:textId="4BC97D0B" w:rsidR="003153AC" w:rsidRPr="00267789" w:rsidRDefault="003153AC" w:rsidP="00134FDF">
      <w:pPr>
        <w:jc w:val="center"/>
        <w:rPr>
          <w:rFonts w:ascii="Arial" w:hAnsi="Arial" w:cs="Arial"/>
          <w:b/>
          <w:bCs/>
          <w:sz w:val="32"/>
          <w:szCs w:val="32"/>
        </w:rPr>
      </w:pPr>
    </w:p>
    <w:p w14:paraId="71EADEB5" w14:textId="77777777" w:rsidR="003153AC" w:rsidRPr="00267789" w:rsidRDefault="003153AC" w:rsidP="003153AC">
      <w:pPr>
        <w:jc w:val="center"/>
        <w:rPr>
          <w:rFonts w:ascii="Arial" w:hAnsi="Arial" w:cs="Arial"/>
          <w:sz w:val="32"/>
          <w:szCs w:val="32"/>
        </w:rPr>
      </w:pPr>
    </w:p>
    <w:p w14:paraId="170366C5" w14:textId="65AF27EF" w:rsidR="00584422" w:rsidRPr="00F637A0" w:rsidRDefault="00584422" w:rsidP="000962F7">
      <w:pPr>
        <w:pStyle w:val="ListParagraph"/>
        <w:numPr>
          <w:ilvl w:val="0"/>
          <w:numId w:val="1"/>
        </w:numPr>
        <w:snapToGrid w:val="0"/>
        <w:spacing w:after="80" w:line="260" w:lineRule="exact"/>
        <w:ind w:left="714" w:hanging="357"/>
        <w:contextualSpacing w:val="0"/>
        <w:rPr>
          <w:rFonts w:ascii="Arial" w:hAnsi="Arial" w:cs="Arial"/>
          <w:sz w:val="20"/>
          <w:szCs w:val="20"/>
        </w:rPr>
      </w:pPr>
      <w:r w:rsidRPr="00F637A0">
        <w:rPr>
          <w:rFonts w:ascii="Arial" w:hAnsi="Arial" w:cs="Arial"/>
          <w:sz w:val="20"/>
          <w:szCs w:val="20"/>
        </w:rPr>
        <w:t>El Mazda CX-60 montará un motor diésel e-Skyactiv D de 3</w:t>
      </w:r>
      <w:r w:rsidR="004B4EC4">
        <w:rPr>
          <w:rFonts w:ascii="Arial" w:hAnsi="Arial" w:cs="Arial"/>
          <w:sz w:val="20"/>
          <w:szCs w:val="20"/>
        </w:rPr>
        <w:t>.</w:t>
      </w:r>
      <w:r w:rsidRPr="00F637A0">
        <w:rPr>
          <w:rFonts w:ascii="Arial" w:hAnsi="Arial" w:cs="Arial"/>
          <w:sz w:val="20"/>
          <w:szCs w:val="20"/>
        </w:rPr>
        <w:t>3 litros y seis cilindros en línea, totalmente nuevo.</w:t>
      </w:r>
    </w:p>
    <w:p w14:paraId="788A4A90" w14:textId="37EC6C5E" w:rsidR="00584422" w:rsidRPr="00F637A0" w:rsidRDefault="00584422" w:rsidP="000962F7">
      <w:pPr>
        <w:pStyle w:val="ListParagraph"/>
        <w:numPr>
          <w:ilvl w:val="0"/>
          <w:numId w:val="1"/>
        </w:numPr>
        <w:snapToGrid w:val="0"/>
        <w:spacing w:after="80" w:line="260" w:lineRule="exact"/>
        <w:ind w:left="714" w:hanging="357"/>
        <w:contextualSpacing w:val="0"/>
        <w:rPr>
          <w:rFonts w:ascii="Arial" w:hAnsi="Arial" w:cs="Arial"/>
          <w:sz w:val="20"/>
          <w:szCs w:val="20"/>
        </w:rPr>
      </w:pPr>
      <w:r w:rsidRPr="00F637A0">
        <w:rPr>
          <w:rFonts w:ascii="Arial" w:hAnsi="Arial" w:cs="Arial"/>
          <w:sz w:val="20"/>
          <w:szCs w:val="20"/>
        </w:rPr>
        <w:t xml:space="preserve">Estará disponible en dos variantes de potencia: </w:t>
      </w:r>
      <w:r w:rsidR="00770D36">
        <w:rPr>
          <w:rFonts w:ascii="Arial" w:hAnsi="Arial" w:cs="Arial"/>
          <w:sz w:val="20"/>
          <w:szCs w:val="20"/>
        </w:rPr>
        <w:t>200</w:t>
      </w:r>
      <w:r w:rsidRPr="00F637A0">
        <w:rPr>
          <w:rFonts w:ascii="Arial" w:hAnsi="Arial" w:cs="Arial"/>
          <w:sz w:val="20"/>
          <w:szCs w:val="20"/>
        </w:rPr>
        <w:t xml:space="preserve"> C</w:t>
      </w:r>
      <w:r w:rsidR="004B4EC4">
        <w:rPr>
          <w:rFonts w:ascii="Arial" w:hAnsi="Arial" w:cs="Arial"/>
          <w:sz w:val="20"/>
          <w:szCs w:val="20"/>
        </w:rPr>
        <w:t>v</w:t>
      </w:r>
      <w:r w:rsidRPr="00F637A0">
        <w:rPr>
          <w:rFonts w:ascii="Arial" w:hAnsi="Arial" w:cs="Arial"/>
          <w:sz w:val="20"/>
          <w:szCs w:val="20"/>
        </w:rPr>
        <w:t xml:space="preserve">/147 kW y </w:t>
      </w:r>
      <w:r w:rsidR="00770D36">
        <w:rPr>
          <w:rFonts w:ascii="Arial" w:hAnsi="Arial" w:cs="Arial"/>
          <w:sz w:val="20"/>
          <w:szCs w:val="20"/>
        </w:rPr>
        <w:t>254</w:t>
      </w:r>
      <w:r w:rsidRPr="00F637A0">
        <w:rPr>
          <w:rFonts w:ascii="Arial" w:hAnsi="Arial" w:cs="Arial"/>
          <w:sz w:val="20"/>
          <w:szCs w:val="20"/>
        </w:rPr>
        <w:t xml:space="preserve"> C</w:t>
      </w:r>
      <w:r w:rsidR="004B4EC4">
        <w:rPr>
          <w:rFonts w:ascii="Arial" w:hAnsi="Arial" w:cs="Arial"/>
          <w:sz w:val="20"/>
          <w:szCs w:val="20"/>
        </w:rPr>
        <w:t>v</w:t>
      </w:r>
      <w:r w:rsidRPr="00F637A0">
        <w:rPr>
          <w:rFonts w:ascii="Arial" w:hAnsi="Arial" w:cs="Arial"/>
          <w:sz w:val="20"/>
          <w:szCs w:val="20"/>
        </w:rPr>
        <w:t>/187 kW, con una entrega de par de hasta 550 Nm, consumo WLTP de 4,</w:t>
      </w:r>
      <w:r w:rsidR="004B4EC4">
        <w:rPr>
          <w:rFonts w:ascii="Arial" w:hAnsi="Arial" w:cs="Arial"/>
          <w:sz w:val="20"/>
          <w:szCs w:val="20"/>
        </w:rPr>
        <w:t>9</w:t>
      </w:r>
      <w:r w:rsidRPr="00F637A0">
        <w:rPr>
          <w:rFonts w:ascii="Arial" w:hAnsi="Arial" w:cs="Arial"/>
          <w:sz w:val="20"/>
          <w:szCs w:val="20"/>
        </w:rPr>
        <w:t xml:space="preserve"> l/100 km y emisiones de 12</w:t>
      </w:r>
      <w:r w:rsidR="004B4EC4">
        <w:rPr>
          <w:rFonts w:ascii="Arial" w:hAnsi="Arial" w:cs="Arial"/>
          <w:sz w:val="20"/>
          <w:szCs w:val="20"/>
        </w:rPr>
        <w:t>7</w:t>
      </w:r>
      <w:r w:rsidRPr="00F637A0">
        <w:rPr>
          <w:rFonts w:ascii="Arial" w:hAnsi="Arial" w:cs="Arial"/>
          <w:sz w:val="20"/>
          <w:szCs w:val="20"/>
        </w:rPr>
        <w:t xml:space="preserve"> g/km.</w:t>
      </w:r>
    </w:p>
    <w:p w14:paraId="6C5B5C96" w14:textId="77777777" w:rsidR="00584422" w:rsidRPr="00F637A0" w:rsidRDefault="00584422" w:rsidP="000962F7">
      <w:pPr>
        <w:pStyle w:val="ListParagraph"/>
        <w:numPr>
          <w:ilvl w:val="0"/>
          <w:numId w:val="1"/>
        </w:numPr>
        <w:snapToGrid w:val="0"/>
        <w:spacing w:after="80" w:line="260" w:lineRule="exact"/>
        <w:ind w:left="714" w:hanging="357"/>
        <w:contextualSpacing w:val="0"/>
        <w:rPr>
          <w:rFonts w:ascii="Arial" w:hAnsi="Arial" w:cs="Arial"/>
          <w:sz w:val="20"/>
          <w:szCs w:val="20"/>
        </w:rPr>
      </w:pPr>
      <w:r w:rsidRPr="00F637A0">
        <w:rPr>
          <w:rFonts w:ascii="Arial" w:hAnsi="Arial" w:cs="Arial"/>
          <w:sz w:val="20"/>
          <w:szCs w:val="20"/>
        </w:rPr>
        <w:t>Emisiones ultrarreducidas gracias a la nueva tecnología de combustión limpia DCPCI (encendido por compresión controlado por la distribución con premezcla parcial).</w:t>
      </w:r>
    </w:p>
    <w:p w14:paraId="6E776AD6" w14:textId="77777777" w:rsidR="00DC3FD6" w:rsidRPr="00267789" w:rsidRDefault="00DC3FD6" w:rsidP="00DC3FD6">
      <w:pPr>
        <w:pStyle w:val="ListParagraph"/>
        <w:spacing w:line="260" w:lineRule="exact"/>
        <w:ind w:left="714"/>
        <w:rPr>
          <w:rFonts w:ascii="Arial" w:hAnsi="Arial" w:cs="Arial"/>
          <w:sz w:val="20"/>
          <w:szCs w:val="20"/>
        </w:rPr>
      </w:pPr>
    </w:p>
    <w:p w14:paraId="4733D013" w14:textId="77777777" w:rsidR="003153AC" w:rsidRPr="005C7932" w:rsidRDefault="003153AC" w:rsidP="003153AC">
      <w:pPr>
        <w:spacing w:line="260" w:lineRule="exact"/>
        <w:rPr>
          <w:rFonts w:ascii="Mazda Type" w:hAnsi="Mazda Type"/>
          <w:sz w:val="32"/>
          <w:szCs w:val="32"/>
        </w:rPr>
      </w:pPr>
    </w:p>
    <w:p w14:paraId="1343FD2D" w14:textId="250F92CB"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b/>
          <w:sz w:val="18"/>
        </w:rPr>
        <w:t>Madrid, 5 de julio de 2022.</w:t>
      </w:r>
      <w:r w:rsidRPr="00F637A0">
        <w:rPr>
          <w:rFonts w:ascii="Arial" w:hAnsi="Arial" w:cs="Arial"/>
          <w:sz w:val="18"/>
        </w:rPr>
        <w:t xml:space="preserve"> Tras el reciente lanzamiento del nuevo híbrido enchufable Mazda CX-60</w:t>
      </w:r>
      <w:r w:rsidR="00A47FA4">
        <w:rPr>
          <w:rFonts w:ascii="Arial" w:hAnsi="Arial" w:cs="Arial"/>
          <w:sz w:val="18"/>
        </w:rPr>
        <w:t xml:space="preserve"> PHEV</w:t>
      </w:r>
      <w:r w:rsidRPr="00F637A0">
        <w:rPr>
          <w:rFonts w:ascii="Arial" w:hAnsi="Arial" w:cs="Arial"/>
          <w:sz w:val="18"/>
        </w:rPr>
        <w:t>, la compañía tiene intención de complementarlo con una versión diésel equipada con un nuevo motor e-Skyactiv D potente, limpio y eficiente.  Este movimiento responde a la “estrategia multisolución” de Mazda</w:t>
      </w:r>
      <w:r w:rsidR="002B26AD">
        <w:rPr>
          <w:rFonts w:ascii="Arial" w:hAnsi="Arial" w:cs="Arial"/>
          <w:sz w:val="18"/>
        </w:rPr>
        <w:t>,</w:t>
      </w:r>
      <w:r w:rsidRPr="00F637A0">
        <w:rPr>
          <w:rFonts w:ascii="Arial" w:hAnsi="Arial" w:cs="Arial"/>
          <w:sz w:val="18"/>
        </w:rPr>
        <w:t xml:space="preserve"> en este caso, el objetivo es atender las necesidades de clientes que buscan un coche eficiente para cubrir grandes distancias y con una gran capacidad de remolque.</w:t>
      </w:r>
    </w:p>
    <w:p w14:paraId="32545EF2" w14:textId="77777777"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La estrategia multisolución de la marca combina diferentes productos y tecnologías para adaptarse de la mejor manera posible a cada mercado local y a las aspiraciones de sostenibilidad de la sociedad. Para ello, Mazda ofrece tanto una amplia gama de motorizaciones electrificadas como motores de combustión interna mucho más eficientes, siempre en busca de las mínimas emisiones posibles.</w:t>
      </w:r>
    </w:p>
    <w:p w14:paraId="69CB3B36" w14:textId="77777777"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En total, en los próximos tres años Mazda introducirá cinco nuevos productos electrificados con su arquitectura multisolución. Más allá de 2025, la marca lanzará su nueva Arquitectura escalable Skyactiv para VE: una tecnología propia que le permitirá construir modelos eléctricos para todos los segmentos empleando una plataforma común, con alta eficiencia.</w:t>
      </w:r>
    </w:p>
    <w:p w14:paraId="34AB6387" w14:textId="7A7FC0F9"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La nueva motorización e-Skyactiv D consiste en un motor diésel de 3</w:t>
      </w:r>
      <w:r w:rsidR="0039627D">
        <w:rPr>
          <w:rFonts w:ascii="Arial" w:hAnsi="Arial" w:cs="Arial"/>
          <w:sz w:val="18"/>
        </w:rPr>
        <w:t>.</w:t>
      </w:r>
      <w:r w:rsidRPr="00F637A0">
        <w:rPr>
          <w:rFonts w:ascii="Arial" w:hAnsi="Arial" w:cs="Arial"/>
          <w:sz w:val="18"/>
        </w:rPr>
        <w:t>3 litros con seis cilindros en línea, y es toda una novedad para Mazda. Incorpora una avanzada tecnología de combustión altamente innovadora que hace de él uno de los motores diésel más limpios del mundo. Mazda está convencida que cumplirá con holgura los reglamentos sobre emisiones que entrarán próximamente en vigor.</w:t>
      </w:r>
    </w:p>
    <w:p w14:paraId="2E1614E0" w14:textId="47D7A02A"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La nueva unidad se ha dimensionado cuidadosamente, optimizando la cilindrada para mejorar tanto la eficiencia de entrega de par como los consumos. Tiene 3283 cm</w:t>
      </w:r>
      <w:r w:rsidRPr="00F637A0">
        <w:rPr>
          <w:rFonts w:ascii="Arial" w:hAnsi="Arial" w:cs="Arial"/>
          <w:sz w:val="18"/>
          <w:vertAlign w:val="superscript"/>
        </w:rPr>
        <w:t>3</w:t>
      </w:r>
      <w:r w:rsidR="0039627D">
        <w:rPr>
          <w:rFonts w:ascii="Arial" w:hAnsi="Arial" w:cs="Arial"/>
          <w:sz w:val="18"/>
          <w:vertAlign w:val="superscript"/>
        </w:rPr>
        <w:t xml:space="preserve">  </w:t>
      </w:r>
      <w:r w:rsidR="0039627D">
        <w:rPr>
          <w:rFonts w:ascii="Arial" w:hAnsi="Arial" w:cs="Arial"/>
          <w:sz w:val="18"/>
        </w:rPr>
        <w:t xml:space="preserve">de cilindrada, </w:t>
      </w:r>
      <w:r w:rsidRPr="00F637A0">
        <w:rPr>
          <w:rFonts w:ascii="Arial" w:hAnsi="Arial" w:cs="Arial"/>
          <w:sz w:val="18"/>
        </w:rPr>
        <w:t xml:space="preserve">seis cilindros instalados longitudinalmente e inyección directa </w:t>
      </w:r>
      <w:r w:rsidR="002B26AD">
        <w:rPr>
          <w:rFonts w:ascii="Arial" w:hAnsi="Arial" w:cs="Arial"/>
          <w:sz w:val="18"/>
        </w:rPr>
        <w:t>controlada electrónicamente</w:t>
      </w:r>
      <w:r w:rsidRPr="00F637A0">
        <w:rPr>
          <w:rFonts w:ascii="Arial" w:hAnsi="Arial" w:cs="Arial"/>
          <w:sz w:val="18"/>
        </w:rPr>
        <w:t xml:space="preserve"> a través de un sistema common rail. Se presentará en dos versiones de potencia: </w:t>
      </w:r>
      <w:r w:rsidR="00770D36">
        <w:rPr>
          <w:rFonts w:ascii="Arial" w:hAnsi="Arial" w:cs="Arial"/>
          <w:sz w:val="18"/>
        </w:rPr>
        <w:t>200</w:t>
      </w:r>
      <w:r w:rsidRPr="00F637A0">
        <w:rPr>
          <w:rFonts w:ascii="Arial" w:hAnsi="Arial" w:cs="Arial"/>
          <w:sz w:val="18"/>
        </w:rPr>
        <w:t xml:space="preserve"> C</w:t>
      </w:r>
      <w:r w:rsidR="0039627D">
        <w:rPr>
          <w:rFonts w:ascii="Arial" w:hAnsi="Arial" w:cs="Arial"/>
          <w:sz w:val="18"/>
        </w:rPr>
        <w:t>v</w:t>
      </w:r>
      <w:r w:rsidRPr="00F637A0">
        <w:rPr>
          <w:rFonts w:ascii="Arial" w:hAnsi="Arial" w:cs="Arial"/>
          <w:sz w:val="18"/>
        </w:rPr>
        <w:t xml:space="preserve">/147 kW con tracción trasera y </w:t>
      </w:r>
      <w:r w:rsidR="00770D36">
        <w:rPr>
          <w:rFonts w:ascii="Arial" w:hAnsi="Arial" w:cs="Arial"/>
          <w:sz w:val="18"/>
        </w:rPr>
        <w:t>254</w:t>
      </w:r>
      <w:r w:rsidRPr="00F637A0">
        <w:rPr>
          <w:rFonts w:ascii="Arial" w:hAnsi="Arial" w:cs="Arial"/>
          <w:sz w:val="18"/>
        </w:rPr>
        <w:t xml:space="preserve"> C</w:t>
      </w:r>
      <w:r w:rsidR="0039627D">
        <w:rPr>
          <w:rFonts w:ascii="Arial" w:hAnsi="Arial" w:cs="Arial"/>
          <w:sz w:val="18"/>
        </w:rPr>
        <w:t>v</w:t>
      </w:r>
      <w:r w:rsidRPr="00F637A0">
        <w:rPr>
          <w:rFonts w:ascii="Arial" w:hAnsi="Arial" w:cs="Arial"/>
          <w:sz w:val="18"/>
        </w:rPr>
        <w:t>/187 kW con tracción integral Mazda i-Activ</w:t>
      </w:r>
      <w:r w:rsidR="0039627D">
        <w:rPr>
          <w:rFonts w:ascii="Arial" w:hAnsi="Arial" w:cs="Arial"/>
          <w:sz w:val="18"/>
        </w:rPr>
        <w:t xml:space="preserve"> AWD.</w:t>
      </w:r>
    </w:p>
    <w:p w14:paraId="202B9F42" w14:textId="74A22699"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 xml:space="preserve">Este nuevo motor diésel se complementará con el sistema híbrido ligero de 48 V </w:t>
      </w:r>
      <w:r w:rsidR="000F08AF" w:rsidRPr="00D14F8D">
        <w:rPr>
          <w:rFonts w:ascii="Arial" w:hAnsi="Arial" w:cs="Arial"/>
          <w:sz w:val="18"/>
        </w:rPr>
        <w:t>Mazda</w:t>
      </w:r>
      <w:r w:rsidR="000F08AF">
        <w:rPr>
          <w:rFonts w:ascii="Arial" w:hAnsi="Arial" w:cs="Arial"/>
          <w:sz w:val="18"/>
        </w:rPr>
        <w:t xml:space="preserve"> </w:t>
      </w:r>
      <w:r w:rsidRPr="00F637A0">
        <w:rPr>
          <w:rFonts w:ascii="Arial" w:hAnsi="Arial" w:cs="Arial"/>
          <w:sz w:val="18"/>
        </w:rPr>
        <w:t xml:space="preserve">M Hybrid Boost, para ofrecer unas prestaciones excelentes y un consumo de combustible muy ajustado. Para mejorar la eficiencia del </w:t>
      </w:r>
      <w:r w:rsidRPr="00F637A0">
        <w:rPr>
          <w:rFonts w:ascii="Arial" w:hAnsi="Arial" w:cs="Arial"/>
          <w:sz w:val="18"/>
        </w:rPr>
        <w:lastRenderedPageBreak/>
        <w:t>motor, las emisiones y los consumos, se ha adoptado una novedosa tecnología de combustión altamente innovadora, denominada DCPCI (Distribution-Controlled Partially Premixed Compression Ignition, o encendido por compresión controlado por la distribución con premezcla parcial).</w:t>
      </w:r>
    </w:p>
    <w:p w14:paraId="44895E33" w14:textId="4A13B88A"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 xml:space="preserve">Estas dos tecnologías contribuyen de forma notable a la extraordinaria autonomía del </w:t>
      </w:r>
      <w:r w:rsidR="000F08AF">
        <w:rPr>
          <w:rFonts w:ascii="Arial" w:hAnsi="Arial" w:cs="Arial"/>
          <w:sz w:val="18"/>
        </w:rPr>
        <w:t xml:space="preserve">Mazda </w:t>
      </w:r>
      <w:r w:rsidRPr="00F637A0">
        <w:rPr>
          <w:rFonts w:ascii="Arial" w:hAnsi="Arial" w:cs="Arial"/>
          <w:sz w:val="18"/>
        </w:rPr>
        <w:t xml:space="preserve">CX-60, la sensación de potencia que transmite y sus bajas cifras de consumo y emisiones. </w:t>
      </w:r>
    </w:p>
    <w:p w14:paraId="64EF9F58" w14:textId="6787CCB5"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 xml:space="preserve">El e-Skyactiv D de </w:t>
      </w:r>
      <w:r w:rsidR="00770D36">
        <w:rPr>
          <w:rFonts w:ascii="Arial" w:hAnsi="Arial" w:cs="Arial"/>
          <w:sz w:val="18"/>
        </w:rPr>
        <w:t>254</w:t>
      </w:r>
      <w:r w:rsidRPr="00F637A0">
        <w:rPr>
          <w:rFonts w:ascii="Arial" w:hAnsi="Arial" w:cs="Arial"/>
          <w:sz w:val="18"/>
        </w:rPr>
        <w:t xml:space="preserve"> C</w:t>
      </w:r>
      <w:r w:rsidR="000F08AF">
        <w:rPr>
          <w:rFonts w:ascii="Arial" w:hAnsi="Arial" w:cs="Arial"/>
          <w:sz w:val="18"/>
        </w:rPr>
        <w:t>v</w:t>
      </w:r>
      <w:r w:rsidRPr="00F637A0">
        <w:rPr>
          <w:rFonts w:ascii="Arial" w:hAnsi="Arial" w:cs="Arial"/>
          <w:sz w:val="18"/>
        </w:rPr>
        <w:t xml:space="preserve">/187 kW acelera de 0 a 100 km/h en tan solo 7,4 segundos y alcanza una velocidad máxima de 219 km/h, a pesar de lo cual su consumo medio WLTP es de tan solo </w:t>
      </w:r>
      <w:r w:rsidR="000F08AF">
        <w:rPr>
          <w:rFonts w:ascii="Arial" w:hAnsi="Arial" w:cs="Arial"/>
          <w:sz w:val="18"/>
        </w:rPr>
        <w:t>5,3</w:t>
      </w:r>
      <w:r w:rsidRPr="00F637A0">
        <w:rPr>
          <w:rFonts w:ascii="Arial" w:hAnsi="Arial" w:cs="Arial"/>
          <w:sz w:val="18"/>
        </w:rPr>
        <w:t xml:space="preserve"> l/100 km, con unas emisiones de CO</w:t>
      </w:r>
      <w:r w:rsidRPr="00F637A0">
        <w:rPr>
          <w:rFonts w:ascii="Arial" w:hAnsi="Arial" w:cs="Arial"/>
          <w:sz w:val="18"/>
          <w:vertAlign w:val="subscript"/>
        </w:rPr>
        <w:t>2</w:t>
      </w:r>
      <w:r w:rsidRPr="00F637A0">
        <w:rPr>
          <w:rFonts w:ascii="Arial" w:hAnsi="Arial" w:cs="Arial"/>
          <w:sz w:val="18"/>
        </w:rPr>
        <w:t xml:space="preserve"> de apenas 1</w:t>
      </w:r>
      <w:r w:rsidR="000F08AF">
        <w:rPr>
          <w:rFonts w:ascii="Arial" w:hAnsi="Arial" w:cs="Arial"/>
          <w:sz w:val="18"/>
        </w:rPr>
        <w:t>3</w:t>
      </w:r>
      <w:r w:rsidR="00FE1E6C">
        <w:rPr>
          <w:rFonts w:ascii="Arial" w:hAnsi="Arial" w:cs="Arial"/>
          <w:sz w:val="18"/>
        </w:rPr>
        <w:t>9</w:t>
      </w:r>
      <w:r w:rsidRPr="00F637A0">
        <w:rPr>
          <w:rFonts w:ascii="Arial" w:hAnsi="Arial" w:cs="Arial"/>
          <w:sz w:val="18"/>
        </w:rPr>
        <w:t xml:space="preserve"> g/km. Por su parte, el consumo medio WLTP de la variante de </w:t>
      </w:r>
      <w:r w:rsidR="00770D36">
        <w:rPr>
          <w:rFonts w:ascii="Arial" w:hAnsi="Arial" w:cs="Arial"/>
          <w:sz w:val="18"/>
        </w:rPr>
        <w:t>200</w:t>
      </w:r>
      <w:r w:rsidR="000F08AF">
        <w:rPr>
          <w:rFonts w:ascii="Arial" w:hAnsi="Arial" w:cs="Arial"/>
          <w:sz w:val="18"/>
        </w:rPr>
        <w:t xml:space="preserve"> Cv</w:t>
      </w:r>
      <w:r w:rsidRPr="00F637A0">
        <w:rPr>
          <w:rFonts w:ascii="Arial" w:hAnsi="Arial" w:cs="Arial"/>
          <w:sz w:val="18"/>
        </w:rPr>
        <w:t>/147 kW es de 4,</w:t>
      </w:r>
      <w:r w:rsidR="000F08AF">
        <w:rPr>
          <w:rFonts w:ascii="Arial" w:hAnsi="Arial" w:cs="Arial"/>
          <w:sz w:val="18"/>
        </w:rPr>
        <w:t>9</w:t>
      </w:r>
      <w:r w:rsidRPr="00F637A0">
        <w:rPr>
          <w:rFonts w:ascii="Arial" w:hAnsi="Arial" w:cs="Arial"/>
          <w:sz w:val="18"/>
        </w:rPr>
        <w:t xml:space="preserve"> l/100 km, con unas emisiones de solo 12</w:t>
      </w:r>
      <w:r w:rsidR="000F08AF">
        <w:rPr>
          <w:rFonts w:ascii="Arial" w:hAnsi="Arial" w:cs="Arial"/>
          <w:sz w:val="18"/>
        </w:rPr>
        <w:t>7</w:t>
      </w:r>
      <w:r w:rsidRPr="00F637A0">
        <w:rPr>
          <w:rFonts w:ascii="Arial" w:hAnsi="Arial" w:cs="Arial"/>
          <w:sz w:val="18"/>
        </w:rPr>
        <w:t xml:space="preserve"> g/km de CO</w:t>
      </w:r>
      <w:r w:rsidRPr="00F637A0">
        <w:rPr>
          <w:rFonts w:ascii="Arial" w:hAnsi="Arial" w:cs="Arial"/>
          <w:sz w:val="18"/>
          <w:vertAlign w:val="subscript"/>
        </w:rPr>
        <w:t>2</w:t>
      </w:r>
      <w:r w:rsidRPr="00F637A0">
        <w:rPr>
          <w:rFonts w:ascii="Arial" w:hAnsi="Arial" w:cs="Arial"/>
          <w:sz w:val="18"/>
        </w:rPr>
        <w:t>.</w:t>
      </w:r>
    </w:p>
    <w:p w14:paraId="57C0E47C" w14:textId="0464863C"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 xml:space="preserve">La arquitectura de seis cilindros en línea produce menos vibraciones ya que, de forma inherente, ofrece un "equilibrio perfecto". La conducción resulta suave y silenciosa, y el sonido del motor es agradable y limpio.  Gracias a su elevada entrega de par, el </w:t>
      </w:r>
      <w:r w:rsidR="002B26AD">
        <w:rPr>
          <w:rFonts w:ascii="Arial" w:hAnsi="Arial" w:cs="Arial"/>
          <w:sz w:val="18"/>
        </w:rPr>
        <w:t xml:space="preserve">Mazda </w:t>
      </w:r>
      <w:r w:rsidRPr="00F637A0">
        <w:rPr>
          <w:rFonts w:ascii="Arial" w:hAnsi="Arial" w:cs="Arial"/>
          <w:sz w:val="18"/>
        </w:rPr>
        <w:t xml:space="preserve">CX-60 equipado con este motor puede manejar sin dificultad un remolque de 2500 kg. Además, como la estructura del motor es más sencilla, su peso es similar al del motor diésel de cuatro cilindros 2.2 </w:t>
      </w:r>
      <w:r w:rsidR="002B26AD">
        <w:rPr>
          <w:rFonts w:ascii="Arial" w:hAnsi="Arial" w:cs="Arial"/>
          <w:sz w:val="18"/>
        </w:rPr>
        <w:t>l</w:t>
      </w:r>
      <w:r w:rsidRPr="00F637A0">
        <w:rPr>
          <w:rFonts w:ascii="Arial" w:hAnsi="Arial" w:cs="Arial"/>
          <w:sz w:val="18"/>
        </w:rPr>
        <w:t xml:space="preserve"> Mazda Skyactiv D, lo que minimiza las diferencias</w:t>
      </w:r>
      <w:r w:rsidR="00BF581E">
        <w:rPr>
          <w:rFonts w:ascii="Arial" w:hAnsi="Arial" w:cs="Arial"/>
          <w:sz w:val="18"/>
        </w:rPr>
        <w:t xml:space="preserve"> de peso durante la conducción</w:t>
      </w:r>
      <w:r w:rsidRPr="00F637A0">
        <w:rPr>
          <w:rFonts w:ascii="Arial" w:hAnsi="Arial" w:cs="Arial"/>
          <w:sz w:val="18"/>
        </w:rPr>
        <w:t>.</w:t>
      </w:r>
    </w:p>
    <w:p w14:paraId="1E0A4A02" w14:textId="23FB99C4"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Más adelante, la gama de motorizaciones del Mazda CX-60 se completará con un motor de gasolina e-Skyactiv de 3</w:t>
      </w:r>
      <w:r w:rsidR="00BF581E">
        <w:rPr>
          <w:rFonts w:ascii="Arial" w:hAnsi="Arial" w:cs="Arial"/>
          <w:sz w:val="18"/>
        </w:rPr>
        <w:t>.</w:t>
      </w:r>
      <w:r w:rsidRPr="00F637A0">
        <w:rPr>
          <w:rFonts w:ascii="Arial" w:hAnsi="Arial" w:cs="Arial"/>
          <w:sz w:val="18"/>
        </w:rPr>
        <w:t xml:space="preserve">0 litros y seis cilindros en línea, que se sumará al e-Skyactiv D y al e-Skyactiv PHEV. De este modo, los clientes tendrán a su disposición una variada oferta de motorizaciones avanzadas y de alta eficiencia, a la altura de los extraordinarios acabados y el equipamiento que ofrece el </w:t>
      </w:r>
      <w:r w:rsidR="00BF581E">
        <w:rPr>
          <w:rFonts w:ascii="Arial" w:hAnsi="Arial" w:cs="Arial"/>
          <w:sz w:val="18"/>
        </w:rPr>
        <w:t xml:space="preserve">Mazda </w:t>
      </w:r>
      <w:r w:rsidRPr="00F637A0">
        <w:rPr>
          <w:rFonts w:ascii="Arial" w:hAnsi="Arial" w:cs="Arial"/>
          <w:sz w:val="18"/>
        </w:rPr>
        <w:t>CX-60.</w:t>
      </w:r>
    </w:p>
    <w:p w14:paraId="0BC5E3DB" w14:textId="4C756CE2"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 xml:space="preserve">El lanzamiento del </w:t>
      </w:r>
      <w:r w:rsidR="00BF581E">
        <w:rPr>
          <w:rFonts w:ascii="Arial" w:hAnsi="Arial" w:cs="Arial"/>
          <w:sz w:val="18"/>
        </w:rPr>
        <w:t xml:space="preserve">Mazda </w:t>
      </w:r>
      <w:r w:rsidRPr="00F637A0">
        <w:rPr>
          <w:rFonts w:ascii="Arial" w:hAnsi="Arial" w:cs="Arial"/>
          <w:sz w:val="18"/>
        </w:rPr>
        <w:t xml:space="preserve">CX-60 representa otro paso importante en la reducción de las emisiones de la flota de Mazda, que tendrá emisiones de carbono totalmente neutras en 2050. </w:t>
      </w:r>
    </w:p>
    <w:p w14:paraId="41C2F3B8" w14:textId="77777777"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En 2023, la marca tiene previsto lanzar el nuevo modelo Mazda CX-80 —más grande que el Mazda CX-60—, con tres filas de asientos.</w:t>
      </w:r>
    </w:p>
    <w:p w14:paraId="6F0CA54B" w14:textId="77777777" w:rsidR="00584422" w:rsidRPr="00F637A0" w:rsidRDefault="00584422" w:rsidP="00584422">
      <w:pPr>
        <w:adjustRightInd w:val="0"/>
        <w:spacing w:after="240" w:line="260" w:lineRule="exact"/>
        <w:jc w:val="both"/>
        <w:rPr>
          <w:rFonts w:ascii="Arial" w:hAnsi="Arial" w:cs="Arial"/>
          <w:kern w:val="2"/>
          <w:sz w:val="18"/>
          <w:szCs w:val="18"/>
        </w:rPr>
      </w:pPr>
      <w:r w:rsidRPr="00F637A0">
        <w:rPr>
          <w:rFonts w:ascii="Arial" w:hAnsi="Arial" w:cs="Arial"/>
          <w:sz w:val="18"/>
        </w:rPr>
        <w:t xml:space="preserve">El nuevo Mazda CX-60 diésel saldrá a la venta en enero de 2023 y estará disponible en la mayoría de los mercados europeos. </w:t>
      </w:r>
    </w:p>
    <w:p w14:paraId="751C53BC" w14:textId="5AC53920" w:rsidR="00D14F8D" w:rsidRDefault="00D14F8D" w:rsidP="003153AC">
      <w:pPr>
        <w:adjustRightInd w:val="0"/>
        <w:spacing w:after="240" w:line="260" w:lineRule="exact"/>
        <w:jc w:val="both"/>
        <w:rPr>
          <w:rFonts w:ascii="Arial" w:hAnsi="Arial" w:cs="Arial"/>
          <w:kern w:val="2"/>
          <w:sz w:val="18"/>
          <w:szCs w:val="18"/>
          <w:lang w:eastAsia="ja-JP"/>
        </w:rPr>
      </w:pPr>
    </w:p>
    <w:p w14:paraId="3B3CB49A" w14:textId="77777777" w:rsidR="0074043E" w:rsidRDefault="0074043E" w:rsidP="0052727F">
      <w:pPr>
        <w:adjustRightInd w:val="0"/>
        <w:spacing w:line="240" w:lineRule="exact"/>
        <w:jc w:val="center"/>
        <w:rPr>
          <w:rFonts w:ascii="Arial" w:hAnsi="Arial" w:cs="Arial"/>
          <w:sz w:val="22"/>
          <w:szCs w:val="21"/>
        </w:rPr>
      </w:pPr>
    </w:p>
    <w:p w14:paraId="690AEAA6" w14:textId="77777777" w:rsidR="0074043E" w:rsidRDefault="0074043E" w:rsidP="0052727F">
      <w:pPr>
        <w:adjustRightInd w:val="0"/>
        <w:spacing w:line="240" w:lineRule="exact"/>
        <w:jc w:val="center"/>
        <w:rPr>
          <w:rFonts w:ascii="Arial" w:hAnsi="Arial" w:cs="Arial"/>
          <w:sz w:val="22"/>
          <w:szCs w:val="21"/>
        </w:rPr>
      </w:pPr>
    </w:p>
    <w:p w14:paraId="332C0148" w14:textId="77777777" w:rsidR="0074043E" w:rsidRDefault="0074043E" w:rsidP="0052727F">
      <w:pPr>
        <w:adjustRightInd w:val="0"/>
        <w:spacing w:line="240" w:lineRule="exact"/>
        <w:jc w:val="center"/>
        <w:rPr>
          <w:rFonts w:ascii="Arial" w:hAnsi="Arial" w:cs="Arial"/>
          <w:sz w:val="22"/>
          <w:szCs w:val="21"/>
        </w:rPr>
      </w:pPr>
    </w:p>
    <w:p w14:paraId="5DB54EC6" w14:textId="77777777" w:rsidR="0074043E" w:rsidRDefault="0074043E" w:rsidP="0052727F">
      <w:pPr>
        <w:adjustRightInd w:val="0"/>
        <w:spacing w:line="240" w:lineRule="exact"/>
        <w:jc w:val="center"/>
        <w:rPr>
          <w:rFonts w:ascii="Arial" w:hAnsi="Arial" w:cs="Arial"/>
          <w:sz w:val="22"/>
          <w:szCs w:val="21"/>
        </w:rPr>
      </w:pPr>
    </w:p>
    <w:p w14:paraId="6B5BCE71" w14:textId="77777777" w:rsidR="0074043E" w:rsidRDefault="0074043E" w:rsidP="0052727F">
      <w:pPr>
        <w:adjustRightInd w:val="0"/>
        <w:spacing w:line="240" w:lineRule="exact"/>
        <w:jc w:val="center"/>
        <w:rPr>
          <w:rFonts w:ascii="Arial" w:hAnsi="Arial" w:cs="Arial"/>
          <w:sz w:val="22"/>
          <w:szCs w:val="21"/>
        </w:rPr>
      </w:pPr>
    </w:p>
    <w:p w14:paraId="262313D5" w14:textId="77777777" w:rsidR="0074043E" w:rsidRDefault="0074043E" w:rsidP="0052727F">
      <w:pPr>
        <w:adjustRightInd w:val="0"/>
        <w:spacing w:line="240" w:lineRule="exact"/>
        <w:jc w:val="center"/>
        <w:rPr>
          <w:rFonts w:ascii="Arial" w:hAnsi="Arial" w:cs="Arial"/>
          <w:sz w:val="22"/>
          <w:szCs w:val="21"/>
        </w:rPr>
      </w:pPr>
    </w:p>
    <w:p w14:paraId="50EE49BF" w14:textId="3C0BA76F" w:rsidR="00094A26" w:rsidRPr="001176F9" w:rsidRDefault="00094A26" w:rsidP="0052727F">
      <w:pPr>
        <w:adjustRightInd w:val="0"/>
        <w:spacing w:line="240" w:lineRule="exact"/>
        <w:jc w:val="center"/>
        <w:rPr>
          <w:rFonts w:ascii="Arial" w:hAnsi="Arial" w:cs="Arial"/>
          <w:sz w:val="22"/>
          <w:szCs w:val="21"/>
        </w:rPr>
      </w:pPr>
      <w:r w:rsidRPr="001176F9">
        <w:rPr>
          <w:rFonts w:ascii="Arial" w:hAnsi="Arial" w:cs="Arial"/>
          <w:sz w:val="22"/>
          <w:szCs w:val="21"/>
        </w:rPr>
        <w:t>###</w:t>
      </w:r>
    </w:p>
    <w:p w14:paraId="60900963" w14:textId="77777777" w:rsidR="00094A26" w:rsidRDefault="00094A26" w:rsidP="00094A26">
      <w:pPr>
        <w:adjustRightInd w:val="0"/>
        <w:spacing w:line="240" w:lineRule="exact"/>
        <w:jc w:val="both"/>
        <w:rPr>
          <w:rFonts w:ascii="Arial" w:hAnsi="Arial" w:cs="Arial"/>
          <w:sz w:val="22"/>
          <w:szCs w:val="21"/>
        </w:rPr>
      </w:pPr>
    </w:p>
    <w:p w14:paraId="73D59C1E" w14:textId="77777777" w:rsidR="00094A26" w:rsidRDefault="00094A26" w:rsidP="00094A26">
      <w:pPr>
        <w:adjustRightInd w:val="0"/>
        <w:spacing w:line="240" w:lineRule="exact"/>
        <w:jc w:val="both"/>
        <w:rPr>
          <w:rFonts w:ascii="Arial" w:hAnsi="Arial" w:cs="Arial"/>
          <w:sz w:val="22"/>
          <w:szCs w:val="21"/>
        </w:rPr>
      </w:pPr>
    </w:p>
    <w:p w14:paraId="2FA2EDE4" w14:textId="77777777" w:rsidR="0052727F" w:rsidRDefault="0052727F" w:rsidP="00094A26">
      <w:pPr>
        <w:adjustRightInd w:val="0"/>
        <w:spacing w:line="240" w:lineRule="exact"/>
        <w:rPr>
          <w:rFonts w:ascii="Arial" w:hAnsi="Arial" w:cs="Arial"/>
          <w:kern w:val="2"/>
          <w:sz w:val="20"/>
          <w:szCs w:val="18"/>
          <w:lang w:eastAsia="ja-JP"/>
        </w:rPr>
      </w:pPr>
    </w:p>
    <w:p w14:paraId="77F48396" w14:textId="77777777" w:rsidR="0052727F" w:rsidRDefault="0052727F" w:rsidP="00094A26">
      <w:pPr>
        <w:adjustRightInd w:val="0"/>
        <w:spacing w:line="240" w:lineRule="exact"/>
        <w:rPr>
          <w:rFonts w:ascii="Arial" w:hAnsi="Arial" w:cs="Arial"/>
          <w:kern w:val="2"/>
          <w:sz w:val="20"/>
          <w:szCs w:val="18"/>
          <w:lang w:eastAsia="ja-JP"/>
        </w:rPr>
      </w:pPr>
    </w:p>
    <w:p w14:paraId="4E7B8DB4" w14:textId="77777777" w:rsidR="002B26AD" w:rsidRDefault="002B26AD" w:rsidP="00094A26">
      <w:pPr>
        <w:adjustRightInd w:val="0"/>
        <w:spacing w:line="240" w:lineRule="exact"/>
        <w:rPr>
          <w:rFonts w:ascii="Arial" w:hAnsi="Arial" w:cs="Arial"/>
          <w:kern w:val="2"/>
          <w:sz w:val="20"/>
          <w:szCs w:val="18"/>
          <w:lang w:eastAsia="ja-JP"/>
        </w:rPr>
      </w:pPr>
    </w:p>
    <w:p w14:paraId="64D330F1" w14:textId="1F7E61D3"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yperlink"/>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7" w:history="1">
        <w:r w:rsidRPr="00A80145">
          <w:rPr>
            <w:rStyle w:val="Hyperlink"/>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8" w:history="1">
        <w:r w:rsidRPr="00C55EB3">
          <w:rPr>
            <w:rStyle w:val="Hyperlink"/>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9" w:history="1">
        <w:r w:rsidRPr="00102EC5">
          <w:rPr>
            <w:rStyle w:val="Hyperlink"/>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0" w:history="1">
        <w:r w:rsidRPr="00102EC5">
          <w:rPr>
            <w:rStyle w:val="Hyperlink"/>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1" w:history="1">
        <w:r w:rsidRPr="00F11F77">
          <w:rPr>
            <w:rStyle w:val="Hyperlink"/>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0" w:name="_Hlk54686853"/>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p w14:paraId="47C6569A" w14:textId="272EDF5D" w:rsidR="00094A26" w:rsidRPr="00BB4BFD" w:rsidRDefault="00094A26" w:rsidP="00094A26">
      <w:pPr>
        <w:jc w:val="both"/>
        <w:rPr>
          <w:rFonts w:ascii="Arial" w:hAnsi="Arial" w:cs="Arial"/>
          <w:sz w:val="20"/>
          <w:szCs w:val="20"/>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sidR="004B4EC4">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xml:space="preserve">), Mazda3 (compacto), Mazda6 (berlina), Mazda  MX-5 (descapotable), </w:t>
      </w:r>
      <w:r>
        <w:rPr>
          <w:rFonts w:ascii="Arial" w:hAnsi="Arial" w:cs="Arial"/>
          <w:sz w:val="20"/>
          <w:szCs w:val="20"/>
        </w:rPr>
        <w:t xml:space="preserve">gama todo camino (SUV): </w:t>
      </w:r>
      <w:r w:rsidR="004B4EC4">
        <w:rPr>
          <w:rFonts w:ascii="Arial" w:hAnsi="Arial" w:cs="Arial"/>
          <w:sz w:val="20"/>
          <w:szCs w:val="20"/>
        </w:rPr>
        <w:t xml:space="preserve">Mazda CX-60, </w:t>
      </w:r>
      <w:r w:rsidRPr="00C83E11">
        <w:rPr>
          <w:rFonts w:ascii="Arial" w:hAnsi="Arial" w:cs="Arial"/>
          <w:sz w:val="20"/>
          <w:szCs w:val="20"/>
        </w:rPr>
        <w:t xml:space="preserve">Mazda CX-5, Mazda CX-30 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p>
    <w:bookmarkEnd w:id="0"/>
    <w:p w14:paraId="1EF53800" w14:textId="77777777" w:rsidR="00094A26" w:rsidRPr="00751C0E" w:rsidRDefault="00094A26" w:rsidP="00094A26">
      <w:pPr>
        <w:autoSpaceDE w:val="0"/>
        <w:autoSpaceDN w:val="0"/>
        <w:adjustRightInd w:val="0"/>
        <w:snapToGrid w:val="0"/>
        <w:spacing w:line="320" w:lineRule="atLeast"/>
        <w:rPr>
          <w:rFonts w:ascii="Mazda Type" w:eastAsia="Mazda Type" w:hAnsi="Mazda Type" w:cs="Mazda Type"/>
          <w:sz w:val="16"/>
          <w:szCs w:val="16"/>
        </w:rPr>
      </w:pPr>
    </w:p>
    <w:p w14:paraId="22AAEF8F" w14:textId="77777777" w:rsidR="00094A26" w:rsidRPr="004B4EC4" w:rsidRDefault="00094A26" w:rsidP="00830E90">
      <w:pPr>
        <w:adjustRightInd w:val="0"/>
        <w:spacing w:after="240" w:line="260" w:lineRule="exact"/>
        <w:jc w:val="both"/>
        <w:rPr>
          <w:rFonts w:ascii="Mazda Type" w:hAnsi="Mazda Type"/>
          <w:kern w:val="2"/>
          <w:sz w:val="18"/>
          <w:szCs w:val="18"/>
          <w:lang w:eastAsia="ja-JP"/>
        </w:rPr>
      </w:pPr>
    </w:p>
    <w:sectPr w:rsidR="00094A26" w:rsidRPr="004B4EC4" w:rsidSect="00725614">
      <w:head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Header"/>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08"/>
  <w:hyphenationZone w:val="425"/>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66E2A"/>
    <w:rsid w:val="0008284A"/>
    <w:rsid w:val="00094A26"/>
    <w:rsid w:val="000962F7"/>
    <w:rsid w:val="0009672E"/>
    <w:rsid w:val="000C38CA"/>
    <w:rsid w:val="000E4663"/>
    <w:rsid w:val="000F08AF"/>
    <w:rsid w:val="00134FDF"/>
    <w:rsid w:val="00154391"/>
    <w:rsid w:val="00181339"/>
    <w:rsid w:val="0019677C"/>
    <w:rsid w:val="001A44BF"/>
    <w:rsid w:val="001B516D"/>
    <w:rsid w:val="001C125F"/>
    <w:rsid w:val="001D5A45"/>
    <w:rsid w:val="001F0243"/>
    <w:rsid w:val="0021447E"/>
    <w:rsid w:val="0021551C"/>
    <w:rsid w:val="00222C74"/>
    <w:rsid w:val="00255D3F"/>
    <w:rsid w:val="00267789"/>
    <w:rsid w:val="002B26AD"/>
    <w:rsid w:val="002E7E41"/>
    <w:rsid w:val="002F1A31"/>
    <w:rsid w:val="0030585E"/>
    <w:rsid w:val="003153AC"/>
    <w:rsid w:val="003530B3"/>
    <w:rsid w:val="0039627D"/>
    <w:rsid w:val="003A683F"/>
    <w:rsid w:val="003B1BD9"/>
    <w:rsid w:val="003E644C"/>
    <w:rsid w:val="003F08CF"/>
    <w:rsid w:val="004064CF"/>
    <w:rsid w:val="00465BCB"/>
    <w:rsid w:val="004B4EC4"/>
    <w:rsid w:val="004E1D85"/>
    <w:rsid w:val="00500292"/>
    <w:rsid w:val="00520456"/>
    <w:rsid w:val="0052727F"/>
    <w:rsid w:val="005643C0"/>
    <w:rsid w:val="00584422"/>
    <w:rsid w:val="005861A2"/>
    <w:rsid w:val="00586D4C"/>
    <w:rsid w:val="005B2DD9"/>
    <w:rsid w:val="005C7932"/>
    <w:rsid w:val="005D0A65"/>
    <w:rsid w:val="00604045"/>
    <w:rsid w:val="0065460D"/>
    <w:rsid w:val="00665218"/>
    <w:rsid w:val="006832C3"/>
    <w:rsid w:val="00691AAD"/>
    <w:rsid w:val="006974F5"/>
    <w:rsid w:val="00697826"/>
    <w:rsid w:val="006C4B7A"/>
    <w:rsid w:val="006F0F58"/>
    <w:rsid w:val="006F31D7"/>
    <w:rsid w:val="006F5DF0"/>
    <w:rsid w:val="00725614"/>
    <w:rsid w:val="0074043E"/>
    <w:rsid w:val="00754604"/>
    <w:rsid w:val="00770D36"/>
    <w:rsid w:val="007819AC"/>
    <w:rsid w:val="00797D4A"/>
    <w:rsid w:val="007C4B62"/>
    <w:rsid w:val="007C5CC4"/>
    <w:rsid w:val="007D4772"/>
    <w:rsid w:val="007E2F07"/>
    <w:rsid w:val="00830E90"/>
    <w:rsid w:val="008453F5"/>
    <w:rsid w:val="00862BE0"/>
    <w:rsid w:val="00872E07"/>
    <w:rsid w:val="008914EE"/>
    <w:rsid w:val="008C08DE"/>
    <w:rsid w:val="008E2D6C"/>
    <w:rsid w:val="008E5C81"/>
    <w:rsid w:val="009223CF"/>
    <w:rsid w:val="00943FDC"/>
    <w:rsid w:val="00962028"/>
    <w:rsid w:val="00972E15"/>
    <w:rsid w:val="009811AB"/>
    <w:rsid w:val="009938DB"/>
    <w:rsid w:val="009C5BA2"/>
    <w:rsid w:val="009D6764"/>
    <w:rsid w:val="00A3539C"/>
    <w:rsid w:val="00A47FA4"/>
    <w:rsid w:val="00A71A05"/>
    <w:rsid w:val="00A92A3D"/>
    <w:rsid w:val="00AF29EE"/>
    <w:rsid w:val="00AF3209"/>
    <w:rsid w:val="00AF744A"/>
    <w:rsid w:val="00B36A03"/>
    <w:rsid w:val="00B87402"/>
    <w:rsid w:val="00BB5DED"/>
    <w:rsid w:val="00BD2041"/>
    <w:rsid w:val="00BF581E"/>
    <w:rsid w:val="00C5744E"/>
    <w:rsid w:val="00C71A80"/>
    <w:rsid w:val="00C859FA"/>
    <w:rsid w:val="00C97D52"/>
    <w:rsid w:val="00CC5EF8"/>
    <w:rsid w:val="00CD199A"/>
    <w:rsid w:val="00D03719"/>
    <w:rsid w:val="00D14F8D"/>
    <w:rsid w:val="00D17986"/>
    <w:rsid w:val="00D468B9"/>
    <w:rsid w:val="00D47232"/>
    <w:rsid w:val="00D91FB6"/>
    <w:rsid w:val="00DB6422"/>
    <w:rsid w:val="00DC3FD6"/>
    <w:rsid w:val="00DE2E82"/>
    <w:rsid w:val="00E23BA1"/>
    <w:rsid w:val="00E269D4"/>
    <w:rsid w:val="00E35867"/>
    <w:rsid w:val="00E77A06"/>
    <w:rsid w:val="00EA7ABA"/>
    <w:rsid w:val="00EB23C3"/>
    <w:rsid w:val="00EB77DB"/>
    <w:rsid w:val="00ED0A52"/>
    <w:rsid w:val="00EE4F6F"/>
    <w:rsid w:val="00EF575B"/>
    <w:rsid w:val="00F171FC"/>
    <w:rsid w:val="00F31CF7"/>
    <w:rsid w:val="00F42217"/>
    <w:rsid w:val="00F719B7"/>
    <w:rsid w:val="00F7522D"/>
    <w:rsid w:val="00FD5D60"/>
    <w:rsid w:val="00FE1E6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C4B62"/>
    <w:rPr>
      <w:sz w:val="18"/>
      <w:szCs w:val="18"/>
    </w:rPr>
  </w:style>
  <w:style w:type="paragraph" w:styleId="CommentText">
    <w:name w:val="annotation text"/>
    <w:basedOn w:val="Normal"/>
    <w:link w:val="CommentTextChar"/>
    <w:uiPriority w:val="99"/>
    <w:semiHidden/>
    <w:unhideWhenUsed/>
    <w:rsid w:val="007C4B62"/>
  </w:style>
  <w:style w:type="character" w:customStyle="1" w:styleId="CommentTextChar">
    <w:name w:val="Comment Text Char"/>
    <w:basedOn w:val="DefaultParagraphFont"/>
    <w:link w:val="CommentText"/>
    <w:uiPriority w:val="99"/>
    <w:semiHidden/>
    <w:rsid w:val="007C4B62"/>
    <w:rPr>
      <w:lang w:eastAsia="de-DE"/>
    </w:rPr>
  </w:style>
  <w:style w:type="paragraph" w:styleId="CommentSubject">
    <w:name w:val="annotation subject"/>
    <w:basedOn w:val="CommentText"/>
    <w:next w:val="CommentText"/>
    <w:link w:val="CommentSubjectChar"/>
    <w:uiPriority w:val="99"/>
    <w:semiHidden/>
    <w:unhideWhenUsed/>
    <w:rsid w:val="007C4B62"/>
    <w:rPr>
      <w:b/>
      <w:bCs/>
    </w:rPr>
  </w:style>
  <w:style w:type="character" w:customStyle="1" w:styleId="CommentSubjectChar">
    <w:name w:val="Comment Subject Char"/>
    <w:basedOn w:val="CommentTextChar"/>
    <w:link w:val="CommentSubject"/>
    <w:uiPriority w:val="99"/>
    <w:semiHidden/>
    <w:rsid w:val="007C4B62"/>
    <w:rPr>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zda-pres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zdaespana/" TargetMode="External"/><Relationship Id="rId5" Type="http://schemas.openxmlformats.org/officeDocument/2006/relationships/footnotes" Target="footnotes.xml"/><Relationship Id="rId10" Type="http://schemas.openxmlformats.org/officeDocument/2006/relationships/hyperlink" Target="https://twitter.com/MazdaEspana?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www.facebook.com/Mazd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3</Pages>
  <Words>1011</Words>
  <Characters>5566</Characters>
  <Application>Microsoft Office Word</Application>
  <DocSecurity>0</DocSecurity>
  <Lines>46</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Mazda Motor Logistics Europe</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Moya, Juan Antonio</cp:lastModifiedBy>
  <cp:revision>14</cp:revision>
  <cp:lastPrinted>2022-07-04T21:37:00Z</cp:lastPrinted>
  <dcterms:created xsi:type="dcterms:W3CDTF">2022-03-03T11:43:00Z</dcterms:created>
  <dcterms:modified xsi:type="dcterms:W3CDTF">2022-09-03T16:49:00Z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