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AB" w:rsidRPr="00F031AB" w:rsidRDefault="00243EE9" w:rsidP="00F031A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El </w:t>
      </w:r>
      <w:r w:rsidR="008A03DB" w:rsidRPr="008A03DB">
        <w:rPr>
          <w:rFonts w:ascii="Arial" w:hAnsi="Arial" w:cs="Arial"/>
          <w:b/>
          <w:sz w:val="32"/>
          <w:szCs w:val="32"/>
        </w:rPr>
        <w:t>Mazda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F031AB">
        <w:rPr>
          <w:rFonts w:ascii="Arial" w:hAnsi="Arial" w:cs="Arial"/>
          <w:b/>
          <w:sz w:val="32"/>
          <w:szCs w:val="32"/>
        </w:rPr>
        <w:t>CX-5</w:t>
      </w:r>
      <w:r w:rsidR="00A85C08">
        <w:rPr>
          <w:rFonts w:ascii="Arial" w:hAnsi="Arial" w:cs="Arial"/>
          <w:b/>
          <w:sz w:val="32"/>
          <w:szCs w:val="32"/>
        </w:rPr>
        <w:t>,</w:t>
      </w:r>
      <w:r w:rsidR="00F031AB">
        <w:rPr>
          <w:rFonts w:ascii="Arial" w:hAnsi="Arial" w:cs="Arial"/>
          <w:b/>
          <w:sz w:val="32"/>
          <w:szCs w:val="32"/>
        </w:rPr>
        <w:t xml:space="preserve"> elegido </w:t>
      </w:r>
      <w:r w:rsidR="003E376D" w:rsidRPr="003E376D">
        <w:rPr>
          <w:rFonts w:ascii="Arial" w:hAnsi="Arial" w:cs="Arial"/>
          <w:b/>
          <w:sz w:val="32"/>
        </w:rPr>
        <w:t>“</w:t>
      </w:r>
      <w:r w:rsidR="00F031AB" w:rsidRPr="0070352D">
        <w:rPr>
          <w:rFonts w:ascii="Arial" w:hAnsi="Arial" w:cs="Arial"/>
          <w:b/>
          <w:sz w:val="32"/>
          <w:szCs w:val="32"/>
        </w:rPr>
        <w:t>Coche Familiar</w:t>
      </w:r>
      <w:r w:rsidR="003E376D" w:rsidRPr="003E376D">
        <w:rPr>
          <w:rFonts w:ascii="Arial" w:hAnsi="Arial" w:cs="Arial"/>
          <w:b/>
          <w:sz w:val="32"/>
        </w:rPr>
        <w:t>”</w:t>
      </w:r>
      <w:r w:rsidR="00F031AB">
        <w:rPr>
          <w:rFonts w:ascii="Arial" w:hAnsi="Arial" w:cs="Arial"/>
          <w:b/>
          <w:sz w:val="32"/>
          <w:szCs w:val="32"/>
        </w:rPr>
        <w:t xml:space="preserve"> en el </w:t>
      </w:r>
      <w:r w:rsidR="00CB59AA">
        <w:rPr>
          <w:rFonts w:ascii="Arial" w:hAnsi="Arial" w:cs="Arial"/>
          <w:b/>
          <w:sz w:val="32"/>
          <w:szCs w:val="32"/>
        </w:rPr>
        <w:br/>
      </w:r>
      <w:r w:rsidR="00F031AB" w:rsidRPr="00F031AB">
        <w:rPr>
          <w:rFonts w:ascii="Arial" w:hAnsi="Arial" w:cs="Arial"/>
          <w:b/>
          <w:sz w:val="32"/>
          <w:szCs w:val="32"/>
        </w:rPr>
        <w:t>Women’s World Car Of The Year 2017</w:t>
      </w:r>
    </w:p>
    <w:p w:rsidR="00F05DCD" w:rsidRPr="009704D1" w:rsidRDefault="00F05DCD" w:rsidP="0079154E">
      <w:pPr>
        <w:spacing w:line="360" w:lineRule="auto"/>
        <w:jc w:val="center"/>
        <w:rPr>
          <w:rFonts w:ascii="Arial" w:hAnsi="Arial" w:cs="Arial"/>
          <w:sz w:val="32"/>
          <w:szCs w:val="32"/>
        </w:rPr>
      </w:pPr>
    </w:p>
    <w:p w:rsidR="0079154E" w:rsidRDefault="00A51738" w:rsidP="0079154E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 w:rsidR="00F031AB">
        <w:rPr>
          <w:rFonts w:ascii="Arial" w:hAnsi="Arial" w:cs="Arial"/>
          <w:sz w:val="20"/>
          <w:szCs w:val="20"/>
        </w:rPr>
        <w:t xml:space="preserve">El </w:t>
      </w:r>
      <w:r w:rsidR="003E376D">
        <w:rPr>
          <w:rFonts w:ascii="Arial" w:hAnsi="Arial" w:cs="Arial"/>
          <w:sz w:val="20"/>
          <w:szCs w:val="20"/>
        </w:rPr>
        <w:t>nuevo</w:t>
      </w:r>
      <w:r w:rsidR="00F031AB">
        <w:rPr>
          <w:rFonts w:ascii="Arial" w:hAnsi="Arial" w:cs="Arial"/>
          <w:sz w:val="20"/>
          <w:szCs w:val="20"/>
        </w:rPr>
        <w:t xml:space="preserve"> SUV de la marca</w:t>
      </w:r>
      <w:r w:rsidR="00620DA2">
        <w:rPr>
          <w:rFonts w:ascii="Arial" w:hAnsi="Arial" w:cs="Arial"/>
          <w:sz w:val="20"/>
          <w:szCs w:val="20"/>
        </w:rPr>
        <w:t xml:space="preserve"> </w:t>
      </w:r>
      <w:r w:rsidR="00CB59AA">
        <w:rPr>
          <w:rFonts w:ascii="Arial" w:hAnsi="Arial" w:cs="Arial"/>
          <w:sz w:val="20"/>
          <w:szCs w:val="20"/>
        </w:rPr>
        <w:t>japonesa</w:t>
      </w:r>
      <w:r w:rsidR="00620DA2">
        <w:rPr>
          <w:rFonts w:ascii="Arial" w:hAnsi="Arial" w:cs="Arial"/>
          <w:sz w:val="20"/>
          <w:szCs w:val="20"/>
        </w:rPr>
        <w:t xml:space="preserve"> quedó</w:t>
      </w:r>
      <w:r w:rsidR="002E6DBD">
        <w:rPr>
          <w:rFonts w:ascii="Arial" w:hAnsi="Arial" w:cs="Arial"/>
          <w:sz w:val="20"/>
          <w:szCs w:val="20"/>
        </w:rPr>
        <w:t xml:space="preserve"> </w:t>
      </w:r>
      <w:r w:rsidR="00A85C08">
        <w:rPr>
          <w:rFonts w:ascii="Arial" w:hAnsi="Arial" w:cs="Arial"/>
          <w:sz w:val="20"/>
          <w:szCs w:val="20"/>
        </w:rPr>
        <w:t>finalista en la categoría absoluta y en la de</w:t>
      </w:r>
      <w:r w:rsidR="002E6DBD" w:rsidRPr="003E376D">
        <w:rPr>
          <w:rFonts w:ascii="Arial" w:hAnsi="Arial" w:cs="Arial"/>
          <w:sz w:val="20"/>
        </w:rPr>
        <w:t xml:space="preserve"> </w:t>
      </w:r>
      <w:r w:rsidR="0070352D" w:rsidRPr="0070352D">
        <w:rPr>
          <w:rFonts w:ascii="Arial" w:hAnsi="Arial" w:cs="Arial"/>
          <w:sz w:val="20"/>
        </w:rPr>
        <w:t>“</w:t>
      </w:r>
      <w:r w:rsidR="002E6DBD" w:rsidRPr="003E376D">
        <w:rPr>
          <w:rFonts w:ascii="Arial" w:hAnsi="Arial" w:cs="Arial"/>
          <w:sz w:val="20"/>
        </w:rPr>
        <w:t>SUV/Crossover</w:t>
      </w:r>
      <w:r w:rsidR="003E376D" w:rsidRPr="003E376D">
        <w:rPr>
          <w:rFonts w:ascii="Arial" w:hAnsi="Arial" w:cs="Arial"/>
          <w:sz w:val="20"/>
        </w:rPr>
        <w:t>”</w:t>
      </w:r>
      <w:r w:rsidR="00620DA2" w:rsidRPr="003E376D">
        <w:rPr>
          <w:rFonts w:ascii="Arial" w:hAnsi="Arial" w:cs="Arial"/>
          <w:sz w:val="20"/>
        </w:rPr>
        <w:t>,</w:t>
      </w:r>
      <w:r w:rsidR="002E6DBD" w:rsidRPr="003E376D">
        <w:rPr>
          <w:rFonts w:ascii="Arial" w:hAnsi="Arial" w:cs="Arial"/>
          <w:sz w:val="20"/>
        </w:rPr>
        <w:t xml:space="preserve"> </w:t>
      </w:r>
      <w:r w:rsidR="00620DA2" w:rsidRPr="003E376D">
        <w:rPr>
          <w:rFonts w:ascii="Arial" w:hAnsi="Arial" w:cs="Arial"/>
          <w:sz w:val="20"/>
        </w:rPr>
        <w:t xml:space="preserve">mientras que el Mazda MX-5 </w:t>
      </w:r>
      <w:r w:rsidR="00A85C08">
        <w:rPr>
          <w:rFonts w:ascii="Arial" w:hAnsi="Arial" w:cs="Arial"/>
          <w:sz w:val="20"/>
        </w:rPr>
        <w:t>hizo lo propio</w:t>
      </w:r>
      <w:r w:rsidR="00620DA2" w:rsidRPr="003E376D">
        <w:rPr>
          <w:rFonts w:ascii="Arial" w:hAnsi="Arial" w:cs="Arial"/>
          <w:sz w:val="20"/>
        </w:rPr>
        <w:t xml:space="preserve"> en </w:t>
      </w:r>
      <w:r w:rsidR="0070352D" w:rsidRPr="0070352D">
        <w:rPr>
          <w:rFonts w:ascii="Arial" w:hAnsi="Arial" w:cs="Arial"/>
          <w:sz w:val="20"/>
        </w:rPr>
        <w:t>“</w:t>
      </w:r>
      <w:r w:rsidR="00620DA2" w:rsidRPr="003E376D">
        <w:rPr>
          <w:rFonts w:ascii="Arial" w:hAnsi="Arial" w:cs="Arial"/>
          <w:sz w:val="20"/>
        </w:rPr>
        <w:t>Coche Deportivo</w:t>
      </w:r>
      <w:r w:rsidR="003E376D" w:rsidRPr="003E376D">
        <w:rPr>
          <w:rFonts w:ascii="Arial" w:hAnsi="Arial" w:cs="Arial"/>
          <w:sz w:val="20"/>
        </w:rPr>
        <w:t>”</w:t>
      </w:r>
    </w:p>
    <w:p w:rsidR="00F05DCD" w:rsidRPr="0079154E" w:rsidRDefault="00F05DCD" w:rsidP="008A03DB">
      <w:pPr>
        <w:spacing w:line="360" w:lineRule="auto"/>
        <w:jc w:val="center"/>
        <w:rPr>
          <w:rFonts w:ascii="Arial" w:hAnsi="Arial" w:cs="Arial"/>
          <w:sz w:val="20"/>
        </w:rPr>
      </w:pPr>
    </w:p>
    <w:p w:rsidR="000532EF" w:rsidRDefault="00AD6212" w:rsidP="00F031A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D0503">
        <w:rPr>
          <w:rFonts w:ascii="Arial" w:hAnsi="Arial" w:cs="Arial"/>
          <w:sz w:val="20"/>
          <w:u w:val="single"/>
        </w:rPr>
        <w:t xml:space="preserve">Madrid, </w:t>
      </w:r>
      <w:r w:rsidR="00A85C08">
        <w:rPr>
          <w:rFonts w:ascii="Arial" w:hAnsi="Arial" w:cs="Arial"/>
          <w:sz w:val="20"/>
          <w:u w:val="single"/>
        </w:rPr>
        <w:t>16</w:t>
      </w:r>
      <w:r w:rsidRPr="001D0503">
        <w:rPr>
          <w:rFonts w:ascii="Arial" w:hAnsi="Arial" w:cs="Arial"/>
          <w:sz w:val="20"/>
          <w:u w:val="single"/>
        </w:rPr>
        <w:t xml:space="preserve"> de </w:t>
      </w:r>
      <w:r w:rsidR="009E3090">
        <w:rPr>
          <w:rFonts w:ascii="Arial" w:hAnsi="Arial" w:cs="Arial"/>
          <w:sz w:val="20"/>
          <w:u w:val="single"/>
        </w:rPr>
        <w:t>noviemb</w:t>
      </w:r>
      <w:r w:rsidR="00B369CB">
        <w:rPr>
          <w:rFonts w:ascii="Arial" w:hAnsi="Arial" w:cs="Arial"/>
          <w:sz w:val="20"/>
          <w:u w:val="single"/>
        </w:rPr>
        <w:t>re</w:t>
      </w:r>
      <w:r w:rsidRPr="001D0503">
        <w:rPr>
          <w:rFonts w:ascii="Arial" w:hAnsi="Arial" w:cs="Arial"/>
          <w:sz w:val="20"/>
          <w:u w:val="single"/>
        </w:rPr>
        <w:t xml:space="preserve"> de 2017.</w:t>
      </w:r>
      <w:r w:rsidRPr="001D0503">
        <w:rPr>
          <w:rFonts w:ascii="Arial" w:hAnsi="Arial" w:cs="Arial"/>
          <w:sz w:val="22"/>
          <w:szCs w:val="22"/>
        </w:rPr>
        <w:t xml:space="preserve"> </w:t>
      </w:r>
      <w:r w:rsidR="00096CF9" w:rsidRPr="000532EF">
        <w:rPr>
          <w:rFonts w:ascii="Arial" w:hAnsi="Arial" w:cs="Arial"/>
          <w:sz w:val="20"/>
          <w:szCs w:val="20"/>
          <w:lang w:val="es-ES_tradnl"/>
        </w:rPr>
        <w:t>E</w:t>
      </w:r>
      <w:r w:rsidR="00096CF9" w:rsidRPr="00F031AB">
        <w:rPr>
          <w:rFonts w:ascii="Arial" w:hAnsi="Arial" w:cs="Arial"/>
          <w:sz w:val="20"/>
          <w:szCs w:val="20"/>
          <w:lang w:val="es-ES_tradnl"/>
        </w:rPr>
        <w:t xml:space="preserve">l </w:t>
      </w:r>
      <w:r w:rsidR="00394DB4" w:rsidRPr="00F031AB">
        <w:rPr>
          <w:rFonts w:ascii="Arial" w:hAnsi="Arial" w:cs="Arial"/>
          <w:sz w:val="20"/>
          <w:szCs w:val="20"/>
          <w:lang w:val="es-ES_tradnl"/>
        </w:rPr>
        <w:t xml:space="preserve">Mazda </w:t>
      </w:r>
      <w:r w:rsidR="00F031AB" w:rsidRPr="00F031AB">
        <w:rPr>
          <w:rFonts w:ascii="Arial" w:hAnsi="Arial" w:cs="Arial"/>
          <w:sz w:val="20"/>
          <w:szCs w:val="20"/>
          <w:lang w:val="es-ES_tradnl"/>
        </w:rPr>
        <w:t xml:space="preserve">CX-5 </w:t>
      </w:r>
      <w:r w:rsidR="00F031AB">
        <w:rPr>
          <w:rFonts w:ascii="Arial" w:hAnsi="Arial" w:cs="Arial"/>
          <w:sz w:val="20"/>
          <w:szCs w:val="20"/>
          <w:lang w:val="es-ES_tradnl"/>
        </w:rPr>
        <w:t xml:space="preserve">se ha alzado como ganador </w:t>
      </w:r>
      <w:r w:rsidR="00A85C08">
        <w:rPr>
          <w:rFonts w:ascii="Arial" w:hAnsi="Arial" w:cs="Arial"/>
          <w:sz w:val="20"/>
          <w:szCs w:val="20"/>
          <w:lang w:val="es-ES_tradnl"/>
        </w:rPr>
        <w:t>del título</w:t>
      </w:r>
      <w:r w:rsidR="00F031AB" w:rsidRPr="00F031AB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70352D" w:rsidRPr="0070352D">
        <w:rPr>
          <w:rFonts w:ascii="Arial" w:hAnsi="Arial" w:cs="Arial"/>
          <w:sz w:val="20"/>
        </w:rPr>
        <w:t>“</w:t>
      </w:r>
      <w:r w:rsidR="00F031AB" w:rsidRPr="000532EF">
        <w:rPr>
          <w:rFonts w:ascii="Arial" w:hAnsi="Arial" w:cs="Arial"/>
          <w:sz w:val="20"/>
          <w:szCs w:val="20"/>
          <w:lang w:val="es-ES_tradnl"/>
        </w:rPr>
        <w:t>Coche Familiar</w:t>
      </w:r>
      <w:r w:rsidR="00F031AB">
        <w:rPr>
          <w:rFonts w:ascii="Arial" w:hAnsi="Arial" w:cs="Arial"/>
          <w:sz w:val="20"/>
          <w:szCs w:val="20"/>
          <w:lang w:val="es-ES_tradnl"/>
        </w:rPr>
        <w:t>”</w:t>
      </w:r>
      <w:r w:rsidR="00F031AB" w:rsidRPr="00F031AB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F031AB">
        <w:rPr>
          <w:rFonts w:ascii="Arial" w:hAnsi="Arial" w:cs="Arial"/>
          <w:sz w:val="20"/>
          <w:szCs w:val="20"/>
          <w:lang w:val="es-ES_tradnl"/>
        </w:rPr>
        <w:t>en el</w:t>
      </w:r>
      <w:r w:rsidR="00F031AB" w:rsidRPr="00F031AB">
        <w:rPr>
          <w:rFonts w:ascii="Arial" w:hAnsi="Arial" w:cs="Arial"/>
          <w:sz w:val="20"/>
          <w:szCs w:val="20"/>
          <w:lang w:val="es-ES_tradnl"/>
        </w:rPr>
        <w:t xml:space="preserve"> Women’s World Car Of The Year </w:t>
      </w:r>
      <w:r w:rsidR="00F031AB">
        <w:rPr>
          <w:rFonts w:ascii="Arial" w:hAnsi="Arial" w:cs="Arial"/>
          <w:sz w:val="20"/>
          <w:szCs w:val="20"/>
          <w:lang w:val="es-ES_tradnl"/>
        </w:rPr>
        <w:t>(WWCOTY)</w:t>
      </w:r>
      <w:r w:rsidR="00CB59AA">
        <w:rPr>
          <w:rFonts w:ascii="Arial" w:hAnsi="Arial" w:cs="Arial"/>
          <w:sz w:val="20"/>
          <w:szCs w:val="20"/>
          <w:lang w:val="es-ES_tradnl"/>
        </w:rPr>
        <w:t xml:space="preserve"> en su edición de este año</w:t>
      </w:r>
      <w:r w:rsidR="00656F3F"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656F3F" w:rsidRPr="009704D1">
        <w:rPr>
          <w:rFonts w:ascii="Arial" w:hAnsi="Arial" w:cs="Arial"/>
          <w:sz w:val="20"/>
          <w:szCs w:val="20"/>
        </w:rPr>
        <w:t>el único premio compuesto exclusivamente por mujeres periodistas especializadas en el mundo del motor</w:t>
      </w:r>
      <w:r w:rsidR="002E6DBD">
        <w:rPr>
          <w:rFonts w:ascii="Arial" w:hAnsi="Arial" w:cs="Arial"/>
          <w:sz w:val="20"/>
          <w:szCs w:val="20"/>
          <w:lang w:val="es-ES_tradnl"/>
        </w:rPr>
        <w:t xml:space="preserve">. </w:t>
      </w:r>
      <w:r w:rsidR="00E65B07">
        <w:rPr>
          <w:rFonts w:ascii="Arial" w:hAnsi="Arial" w:cs="Arial"/>
          <w:sz w:val="20"/>
          <w:szCs w:val="20"/>
          <w:lang w:val="es-ES_tradnl"/>
        </w:rPr>
        <w:t xml:space="preserve">El </w:t>
      </w:r>
      <w:r w:rsidR="00A85C08">
        <w:rPr>
          <w:rFonts w:ascii="Arial" w:hAnsi="Arial" w:cs="Arial"/>
          <w:sz w:val="20"/>
          <w:szCs w:val="20"/>
          <w:lang w:val="es-ES_tradnl"/>
        </w:rPr>
        <w:t>nuevo SUV</w:t>
      </w:r>
      <w:r w:rsidR="00E65B07">
        <w:rPr>
          <w:rFonts w:ascii="Arial" w:hAnsi="Arial" w:cs="Arial"/>
          <w:sz w:val="20"/>
          <w:szCs w:val="20"/>
          <w:lang w:val="es-ES_tradnl"/>
        </w:rPr>
        <w:t xml:space="preserve"> de la marca nipona</w:t>
      </w:r>
      <w:r w:rsidR="002E6DBD">
        <w:rPr>
          <w:rFonts w:ascii="Arial" w:hAnsi="Arial" w:cs="Arial"/>
          <w:sz w:val="20"/>
          <w:szCs w:val="20"/>
          <w:lang w:val="es-ES_tradnl"/>
        </w:rPr>
        <w:t xml:space="preserve"> se impuso </w:t>
      </w:r>
      <w:r w:rsidR="000532EF">
        <w:rPr>
          <w:rFonts w:ascii="Arial" w:hAnsi="Arial" w:cs="Arial"/>
          <w:sz w:val="20"/>
          <w:szCs w:val="20"/>
          <w:lang w:val="es-ES_tradnl"/>
        </w:rPr>
        <w:t xml:space="preserve">al </w:t>
      </w:r>
      <w:r w:rsidR="000532EF" w:rsidRPr="000532EF">
        <w:rPr>
          <w:rFonts w:ascii="Arial" w:hAnsi="Arial" w:cs="Arial"/>
          <w:sz w:val="20"/>
          <w:szCs w:val="20"/>
        </w:rPr>
        <w:t xml:space="preserve">Hyundai i30 </w:t>
      </w:r>
      <w:r w:rsidR="00CB59AA">
        <w:rPr>
          <w:rFonts w:ascii="Arial" w:hAnsi="Arial" w:cs="Arial"/>
          <w:sz w:val="20"/>
          <w:szCs w:val="20"/>
        </w:rPr>
        <w:t>en la votación final</w:t>
      </w:r>
      <w:r w:rsidR="000532EF">
        <w:rPr>
          <w:rFonts w:ascii="Arial" w:hAnsi="Arial" w:cs="Arial"/>
          <w:sz w:val="20"/>
          <w:szCs w:val="20"/>
        </w:rPr>
        <w:t xml:space="preserve"> </w:t>
      </w:r>
      <w:r w:rsidR="000532EF" w:rsidRPr="000532EF">
        <w:rPr>
          <w:rFonts w:ascii="Arial" w:hAnsi="Arial" w:cs="Arial"/>
          <w:sz w:val="20"/>
          <w:szCs w:val="20"/>
        </w:rPr>
        <w:t xml:space="preserve">y </w:t>
      </w:r>
      <w:r w:rsidR="00CB59AA">
        <w:rPr>
          <w:rFonts w:ascii="Arial" w:hAnsi="Arial" w:cs="Arial"/>
          <w:sz w:val="20"/>
          <w:szCs w:val="20"/>
        </w:rPr>
        <w:t xml:space="preserve">logró también dos posiciones muy destacadas en estos premios, ya que </w:t>
      </w:r>
      <w:r w:rsidR="00A85C08">
        <w:rPr>
          <w:rFonts w:ascii="Arial" w:hAnsi="Arial" w:cs="Arial"/>
          <w:sz w:val="20"/>
          <w:szCs w:val="20"/>
        </w:rPr>
        <w:t>quedó finalista en la categoría absoluta, tras</w:t>
      </w:r>
      <w:r w:rsidR="00A85C08" w:rsidRPr="00A85C08">
        <w:rPr>
          <w:rFonts w:ascii="Arial" w:hAnsi="Arial" w:cs="Arial"/>
          <w:sz w:val="20"/>
          <w:szCs w:val="20"/>
        </w:rPr>
        <w:t xml:space="preserve"> </w:t>
      </w:r>
      <w:r w:rsidR="00A85C08">
        <w:rPr>
          <w:rFonts w:ascii="Arial" w:hAnsi="Arial" w:cs="Arial"/>
          <w:sz w:val="20"/>
          <w:szCs w:val="20"/>
        </w:rPr>
        <w:t xml:space="preserve">el Hyundai Ioniq, y en la de </w:t>
      </w:r>
      <w:r w:rsidR="00A85C08" w:rsidRPr="0070352D">
        <w:rPr>
          <w:rFonts w:ascii="Arial" w:hAnsi="Arial" w:cs="Arial"/>
          <w:sz w:val="20"/>
        </w:rPr>
        <w:t>“</w:t>
      </w:r>
      <w:r w:rsidR="000532EF" w:rsidRPr="000532EF">
        <w:rPr>
          <w:rFonts w:ascii="Arial" w:hAnsi="Arial" w:cs="Arial"/>
          <w:sz w:val="20"/>
          <w:szCs w:val="20"/>
        </w:rPr>
        <w:t>SUV/Crossover</w:t>
      </w:r>
      <w:r w:rsidR="00A85C08">
        <w:rPr>
          <w:rFonts w:ascii="Arial" w:hAnsi="Arial" w:cs="Arial"/>
          <w:sz w:val="20"/>
          <w:szCs w:val="20"/>
          <w:lang w:val="es-ES_tradnl"/>
        </w:rPr>
        <w:t>”</w:t>
      </w:r>
      <w:r w:rsidR="000532EF">
        <w:rPr>
          <w:rFonts w:ascii="Arial" w:hAnsi="Arial" w:cs="Arial"/>
          <w:sz w:val="20"/>
          <w:szCs w:val="20"/>
        </w:rPr>
        <w:t>,</w:t>
      </w:r>
      <w:r w:rsidR="000532EF" w:rsidRPr="000532EF">
        <w:rPr>
          <w:rFonts w:ascii="Arial" w:hAnsi="Arial" w:cs="Arial"/>
          <w:sz w:val="20"/>
          <w:szCs w:val="20"/>
        </w:rPr>
        <w:t xml:space="preserve"> por detrás del </w:t>
      </w:r>
      <w:r w:rsidR="000532EF" w:rsidRPr="000532EF">
        <w:rPr>
          <w:rFonts w:ascii="Arial" w:hAnsi="Arial" w:cs="Arial"/>
          <w:sz w:val="20"/>
          <w:szCs w:val="20"/>
          <w:lang w:val="es-ES_tradnl"/>
        </w:rPr>
        <w:t>Peugeot 3008</w:t>
      </w:r>
      <w:r w:rsidR="00620DA2">
        <w:rPr>
          <w:rFonts w:ascii="Arial" w:hAnsi="Arial" w:cs="Arial"/>
          <w:sz w:val="20"/>
          <w:szCs w:val="20"/>
        </w:rPr>
        <w:t>.</w:t>
      </w:r>
    </w:p>
    <w:p w:rsidR="00A85C08" w:rsidRDefault="00A85C08" w:rsidP="00F031A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71D70" w:rsidRDefault="00A85C08" w:rsidP="00A85C0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ES_tradnl"/>
        </w:rPr>
        <w:t xml:space="preserve">La marca </w:t>
      </w:r>
      <w:r>
        <w:rPr>
          <w:rFonts w:ascii="Arial" w:hAnsi="Arial" w:cs="Arial"/>
          <w:sz w:val="20"/>
          <w:szCs w:val="20"/>
        </w:rPr>
        <w:t xml:space="preserve">de Hiroshima </w:t>
      </w:r>
      <w:r>
        <w:rPr>
          <w:rFonts w:ascii="Arial" w:hAnsi="Arial" w:cs="Arial"/>
          <w:sz w:val="20"/>
          <w:szCs w:val="20"/>
          <w:lang w:val="es-ES_tradnl"/>
        </w:rPr>
        <w:t>también estuvo representada en el WWCOTY por el Mazda MX-5 RF</w:t>
      </w:r>
      <w:r>
        <w:rPr>
          <w:rFonts w:ascii="Arial" w:hAnsi="Arial" w:cs="Arial"/>
          <w:sz w:val="20"/>
          <w:szCs w:val="20"/>
        </w:rPr>
        <w:t>, aspirante a</w:t>
      </w:r>
      <w:r>
        <w:rPr>
          <w:rFonts w:ascii="Arial" w:hAnsi="Arial" w:cs="Arial"/>
          <w:sz w:val="20"/>
          <w:szCs w:val="20"/>
          <w:lang w:val="es-ES_tradnl"/>
        </w:rPr>
        <w:t xml:space="preserve"> mejor </w:t>
      </w:r>
      <w:r w:rsidRPr="0070352D">
        <w:rPr>
          <w:rFonts w:ascii="Arial" w:hAnsi="Arial" w:cs="Arial"/>
          <w:sz w:val="20"/>
        </w:rPr>
        <w:t>“</w:t>
      </w:r>
      <w:r w:rsidRPr="003E376D">
        <w:rPr>
          <w:rFonts w:ascii="Arial" w:hAnsi="Arial" w:cs="Arial"/>
          <w:sz w:val="20"/>
        </w:rPr>
        <w:t>Coche Deportivo”</w:t>
      </w:r>
      <w:r>
        <w:rPr>
          <w:rFonts w:ascii="Arial" w:hAnsi="Arial" w:cs="Arial"/>
          <w:sz w:val="20"/>
          <w:szCs w:val="20"/>
        </w:rPr>
        <w:t>. El icónico roadster biplaza quedó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subcampeón por delante del </w:t>
      </w:r>
      <w:r w:rsidRPr="00E65B07">
        <w:rPr>
          <w:rFonts w:ascii="Arial" w:hAnsi="Arial" w:cs="Arial"/>
          <w:sz w:val="20"/>
          <w:szCs w:val="20"/>
        </w:rPr>
        <w:t>BMW M2 Coupe</w:t>
      </w:r>
      <w:r>
        <w:rPr>
          <w:rFonts w:ascii="Arial" w:hAnsi="Arial" w:cs="Arial"/>
          <w:sz w:val="20"/>
          <w:szCs w:val="20"/>
        </w:rPr>
        <w:t xml:space="preserve"> y a punto estuvo de alzarse con el galardón tras una ajustada votación en la que venció el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0532EF">
        <w:rPr>
          <w:rFonts w:ascii="Arial" w:hAnsi="Arial" w:cs="Arial"/>
          <w:sz w:val="20"/>
          <w:szCs w:val="20"/>
        </w:rPr>
        <w:t>Honda Civic Type R</w:t>
      </w:r>
      <w:r>
        <w:rPr>
          <w:rFonts w:ascii="Arial" w:hAnsi="Arial" w:cs="Arial"/>
          <w:sz w:val="20"/>
          <w:szCs w:val="20"/>
        </w:rPr>
        <w:t xml:space="preserve">. </w:t>
      </w:r>
    </w:p>
    <w:p w:rsidR="00F71D70" w:rsidRDefault="00F71D70" w:rsidP="00A85C08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85C08" w:rsidRDefault="00A85C08" w:rsidP="00A85C08">
      <w:pPr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 w:rsidRPr="0074524E">
        <w:rPr>
          <w:rFonts w:ascii="Arial" w:hAnsi="Arial" w:cs="Arial"/>
          <w:i/>
          <w:sz w:val="20"/>
        </w:rPr>
        <w:t>“</w:t>
      </w:r>
      <w:r w:rsidRPr="00915F6A">
        <w:rPr>
          <w:rFonts w:ascii="Arial" w:hAnsi="Arial" w:cs="Arial"/>
          <w:i/>
          <w:sz w:val="20"/>
          <w:lang w:val="es-ES" w:eastAsia="es-ES" w:bidi="es-ES"/>
        </w:rPr>
        <w:t>Hay que mencionar el buen hacer de Mazda al tener tres coches nominados, y tan bien puntuados, en tres categorías</w:t>
      </w:r>
      <w:r w:rsidRPr="0074524E">
        <w:rPr>
          <w:rFonts w:ascii="Arial" w:hAnsi="Arial" w:cs="Arial"/>
          <w:i/>
          <w:sz w:val="20"/>
        </w:rPr>
        <w:t>”</w:t>
      </w:r>
      <w:r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señaló Sandy </w:t>
      </w:r>
      <w:r w:rsidRPr="000532EF">
        <w:rPr>
          <w:rFonts w:ascii="Arial" w:hAnsi="Arial" w:cs="Arial"/>
          <w:sz w:val="20"/>
          <w:szCs w:val="20"/>
        </w:rPr>
        <w:t>Myhre, Directora Ejecutiva de</w:t>
      </w:r>
      <w:r>
        <w:rPr>
          <w:rFonts w:ascii="Arial" w:hAnsi="Arial" w:cs="Arial"/>
          <w:sz w:val="20"/>
          <w:szCs w:val="20"/>
        </w:rPr>
        <w:t>l</w:t>
      </w:r>
      <w:r w:rsidRPr="000532EF">
        <w:rPr>
          <w:rFonts w:ascii="Arial" w:hAnsi="Arial" w:cs="Arial"/>
          <w:sz w:val="20"/>
          <w:szCs w:val="20"/>
        </w:rPr>
        <w:t xml:space="preserve"> Wo</w:t>
      </w:r>
      <w:r>
        <w:rPr>
          <w:rFonts w:ascii="Arial" w:hAnsi="Arial" w:cs="Arial"/>
          <w:sz w:val="20"/>
          <w:szCs w:val="20"/>
        </w:rPr>
        <w:t xml:space="preserve">men's World Car of the Year. </w:t>
      </w:r>
      <w:r w:rsidRPr="0074524E">
        <w:rPr>
          <w:rFonts w:ascii="Arial" w:hAnsi="Arial" w:cs="Arial"/>
          <w:i/>
          <w:sz w:val="20"/>
        </w:rPr>
        <w:t>“</w:t>
      </w:r>
      <w:r w:rsidRPr="00915F6A">
        <w:rPr>
          <w:rFonts w:ascii="Arial" w:hAnsi="Arial" w:cs="Arial"/>
          <w:i/>
          <w:sz w:val="20"/>
          <w:lang w:val="es-ES" w:eastAsia="es-ES" w:bidi="es-ES"/>
        </w:rPr>
        <w:t>Es un proceso democrático y tanto los coches ganadores por categorías como el ganador supremo realmente sobresalen</w:t>
      </w:r>
      <w:r w:rsidRPr="0074524E">
        <w:rPr>
          <w:rFonts w:ascii="Arial" w:hAnsi="Arial" w:cs="Arial"/>
          <w:i/>
          <w:sz w:val="20"/>
        </w:rPr>
        <w:t>”</w:t>
      </w:r>
      <w:r w:rsidR="00CB59AA">
        <w:rPr>
          <w:rFonts w:ascii="Arial" w:hAnsi="Arial" w:cs="Arial"/>
          <w:i/>
          <w:sz w:val="20"/>
        </w:rPr>
        <w:t xml:space="preserve">, </w:t>
      </w:r>
      <w:r w:rsidR="00CB59AA" w:rsidRPr="00CB59AA">
        <w:rPr>
          <w:rFonts w:ascii="Arial" w:hAnsi="Arial" w:cs="Arial"/>
          <w:sz w:val="20"/>
        </w:rPr>
        <w:t>añadió</w:t>
      </w:r>
      <w:r>
        <w:rPr>
          <w:rFonts w:ascii="Arial" w:hAnsi="Arial" w:cs="Arial"/>
          <w:i/>
          <w:sz w:val="20"/>
          <w:szCs w:val="20"/>
        </w:rPr>
        <w:t xml:space="preserve">. </w:t>
      </w:r>
    </w:p>
    <w:p w:rsidR="005747BF" w:rsidRDefault="005747BF" w:rsidP="00F031A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5747BF" w:rsidRDefault="005747BF" w:rsidP="005747BF">
      <w:pPr>
        <w:spacing w:line="360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E</w:t>
      </w:r>
      <w:r w:rsidRPr="001D0503">
        <w:rPr>
          <w:rFonts w:ascii="Arial" w:hAnsi="Arial" w:cs="Arial"/>
          <w:sz w:val="20"/>
          <w:szCs w:val="20"/>
          <w:lang w:val="es-ES_tradnl"/>
        </w:rPr>
        <w:t xml:space="preserve">l </w:t>
      </w:r>
      <w:r>
        <w:rPr>
          <w:rFonts w:ascii="Arial" w:hAnsi="Arial" w:cs="Arial"/>
          <w:sz w:val="20"/>
          <w:szCs w:val="20"/>
          <w:lang w:val="es-ES_tradnl"/>
        </w:rPr>
        <w:t xml:space="preserve">nuevo Mazda </w:t>
      </w:r>
      <w:r w:rsidR="00A85C08">
        <w:rPr>
          <w:rFonts w:ascii="Arial" w:hAnsi="Arial" w:cs="Arial"/>
          <w:sz w:val="20"/>
          <w:szCs w:val="20"/>
          <w:lang w:val="es-ES_tradnl"/>
        </w:rPr>
        <w:t xml:space="preserve">CX-5 </w:t>
      </w:r>
      <w:r w:rsidRPr="001D0503">
        <w:rPr>
          <w:rFonts w:ascii="Arial" w:hAnsi="Arial" w:cs="Arial"/>
          <w:sz w:val="20"/>
          <w:szCs w:val="20"/>
          <w:lang w:val="es-ES_tradnl"/>
        </w:rPr>
        <w:t>exhibe un diseño KODO – Al</w:t>
      </w:r>
      <w:r w:rsidR="00C44ED5">
        <w:rPr>
          <w:rFonts w:ascii="Arial" w:hAnsi="Arial" w:cs="Arial"/>
          <w:sz w:val="20"/>
          <w:szCs w:val="20"/>
          <w:lang w:val="es-ES_tradnl"/>
        </w:rPr>
        <w:t xml:space="preserve">ma del Movimiento, y </w:t>
      </w:r>
      <w:r w:rsidRPr="001D0503">
        <w:rPr>
          <w:rFonts w:ascii="Arial" w:hAnsi="Arial" w:cs="Arial"/>
          <w:sz w:val="20"/>
          <w:szCs w:val="20"/>
          <w:lang w:val="es-ES_tradnl"/>
        </w:rPr>
        <w:t>una importante evolución en términos de calidad de materiales y confort de marcha</w:t>
      </w:r>
      <w:r w:rsidR="00C44ED5">
        <w:rPr>
          <w:rFonts w:ascii="Arial" w:hAnsi="Arial" w:cs="Arial"/>
          <w:sz w:val="20"/>
          <w:szCs w:val="20"/>
          <w:lang w:val="es-ES_tradnl"/>
        </w:rPr>
        <w:t>.</w:t>
      </w:r>
      <w:r w:rsidRPr="001D0503">
        <w:rPr>
          <w:rFonts w:ascii="Arial" w:hAnsi="Arial" w:cs="Arial"/>
          <w:sz w:val="20"/>
          <w:szCs w:val="20"/>
          <w:lang w:val="es-ES_tradnl"/>
        </w:rPr>
        <w:t xml:space="preserve"> </w:t>
      </w:r>
      <w:r w:rsidR="00C44ED5" w:rsidRPr="00A044EA">
        <w:rPr>
          <w:rFonts w:ascii="Arial" w:hAnsi="Arial" w:cs="Arial"/>
          <w:sz w:val="20"/>
        </w:rPr>
        <w:t xml:space="preserve">Por su parte, la tecnología G-Vectoring Control (GVC) combina a la perfección con su avanzada gama de motores SKYACTIV gasolina y diésel de hasta 194 CV, y constituye una evolución del confort de marcha, el comportamiento y la seguridad del vehículo. </w:t>
      </w:r>
      <w:r w:rsidR="00CB59AA">
        <w:rPr>
          <w:rFonts w:ascii="Arial" w:hAnsi="Arial" w:cs="Arial"/>
          <w:sz w:val="20"/>
        </w:rPr>
        <w:t>Hace unos meses, e</w:t>
      </w:r>
      <w:r w:rsidR="00C44ED5">
        <w:rPr>
          <w:rFonts w:ascii="Arial" w:hAnsi="Arial" w:cs="Arial"/>
          <w:sz w:val="20"/>
        </w:rPr>
        <w:t xml:space="preserve">l </w:t>
      </w:r>
      <w:r w:rsidR="00C44ED5">
        <w:rPr>
          <w:rFonts w:ascii="Arial" w:hAnsi="Arial" w:cs="Arial"/>
          <w:sz w:val="20"/>
          <w:szCs w:val="20"/>
          <w:lang w:val="es-ES_tradnl"/>
        </w:rPr>
        <w:t xml:space="preserve">Mazda CX-5 </w:t>
      </w:r>
      <w:r w:rsidR="00CB59AA">
        <w:rPr>
          <w:rFonts w:ascii="Arial" w:hAnsi="Arial" w:cs="Arial"/>
          <w:sz w:val="20"/>
          <w:szCs w:val="20"/>
          <w:lang w:val="es-ES_tradnl"/>
        </w:rPr>
        <w:t>obtuvo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5747BF">
        <w:rPr>
          <w:rFonts w:ascii="Arial" w:hAnsi="Arial" w:cs="Arial"/>
          <w:sz w:val="20"/>
          <w:szCs w:val="20"/>
          <w:lang w:val="es-ES_tradnl"/>
        </w:rPr>
        <w:t>la calificación Top Safety+, la máxima que concede el Instituto de Seguros para la Seguridad en las Carreteras (IIHS) en Estados Unidos</w:t>
      </w:r>
      <w:r>
        <w:rPr>
          <w:rFonts w:ascii="Arial" w:hAnsi="Arial" w:cs="Arial"/>
          <w:sz w:val="20"/>
          <w:szCs w:val="20"/>
          <w:lang w:val="es-ES_tradnl"/>
        </w:rPr>
        <w:t xml:space="preserve">, </w:t>
      </w:r>
      <w:r w:rsidR="00C44ED5">
        <w:rPr>
          <w:rFonts w:ascii="Arial" w:hAnsi="Arial" w:cs="Arial"/>
          <w:sz w:val="20"/>
          <w:szCs w:val="20"/>
          <w:lang w:val="es-ES_tradnl"/>
        </w:rPr>
        <w:t>o</w:t>
      </w:r>
      <w:r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4E344B">
        <w:rPr>
          <w:rFonts w:ascii="Arial" w:hAnsi="Arial" w:cs="Arial"/>
          <w:sz w:val="20"/>
          <w:szCs w:val="20"/>
        </w:rPr>
        <w:t>la calificación 5 estrellas, la máxima que concede Euro NCAP</w:t>
      </w:r>
      <w:r>
        <w:rPr>
          <w:rFonts w:ascii="Arial" w:hAnsi="Arial" w:cs="Arial"/>
          <w:sz w:val="20"/>
          <w:szCs w:val="20"/>
          <w:lang w:val="es-ES_tradnl"/>
        </w:rPr>
        <w:t xml:space="preserve">. </w:t>
      </w:r>
    </w:p>
    <w:p w:rsidR="009704D1" w:rsidRPr="005747BF" w:rsidRDefault="009704D1" w:rsidP="00E65B07">
      <w:pPr>
        <w:pStyle w:val="p1"/>
        <w:spacing w:line="360" w:lineRule="auto"/>
        <w:rPr>
          <w:rFonts w:ascii="Arial" w:hAnsi="Arial" w:cs="Arial"/>
          <w:sz w:val="20"/>
          <w:szCs w:val="20"/>
        </w:rPr>
      </w:pPr>
    </w:p>
    <w:p w:rsidR="003E376D" w:rsidRDefault="00A85C08" w:rsidP="00915F6A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Lanzado en 2016, e</w:t>
      </w:r>
      <w:r w:rsidR="00915F6A" w:rsidRPr="00074E8F">
        <w:rPr>
          <w:rFonts w:ascii="Arial" w:hAnsi="Arial" w:cs="Arial"/>
          <w:sz w:val="20"/>
        </w:rPr>
        <w:t>l Mazda MX-5 RF supone una reinterpretación, elegante y funcional de la cuarta generación del icónico descapotable de Mazda,</w:t>
      </w:r>
      <w:r w:rsidR="00915F6A" w:rsidRPr="00915F6A">
        <w:rPr>
          <w:rFonts w:ascii="Arial" w:hAnsi="Arial" w:cs="Arial"/>
          <w:sz w:val="20"/>
        </w:rPr>
        <w:t xml:space="preserve"> </w:t>
      </w:r>
      <w:r w:rsidR="00915F6A">
        <w:rPr>
          <w:rFonts w:ascii="Arial" w:hAnsi="Arial" w:cs="Arial"/>
          <w:sz w:val="20"/>
        </w:rPr>
        <w:t>(e</w:t>
      </w:r>
      <w:r w:rsidR="00915F6A" w:rsidRPr="0023424E">
        <w:rPr>
          <w:rFonts w:ascii="Arial" w:hAnsi="Arial" w:cs="Arial"/>
          <w:sz w:val="20"/>
        </w:rPr>
        <w:t>l primero de la saga que incorpora la tecnología SKYACTIV y el diseño KODO — Alma del movimiento</w:t>
      </w:r>
      <w:r w:rsidR="00915F6A">
        <w:rPr>
          <w:rFonts w:ascii="Arial" w:hAnsi="Arial" w:cs="Arial"/>
          <w:sz w:val="20"/>
        </w:rPr>
        <w:t>),</w:t>
      </w:r>
      <w:r w:rsidR="00915F6A" w:rsidRPr="00074E8F">
        <w:rPr>
          <w:rFonts w:ascii="Arial" w:hAnsi="Arial" w:cs="Arial"/>
          <w:sz w:val="20"/>
        </w:rPr>
        <w:t xml:space="preserve"> que ha logrado </w:t>
      </w:r>
      <w:r w:rsidR="00CB59AA">
        <w:rPr>
          <w:rFonts w:ascii="Arial" w:hAnsi="Arial" w:cs="Arial"/>
          <w:sz w:val="20"/>
        </w:rPr>
        <w:t xml:space="preserve">este año </w:t>
      </w:r>
      <w:r w:rsidR="00915F6A" w:rsidRPr="00074E8F">
        <w:rPr>
          <w:rFonts w:ascii="Arial" w:hAnsi="Arial" w:cs="Arial"/>
          <w:sz w:val="20"/>
        </w:rPr>
        <w:t xml:space="preserve">los premios </w:t>
      </w:r>
      <w:r w:rsidR="00915F6A" w:rsidRPr="00074E8F">
        <w:rPr>
          <w:rFonts w:ascii="Arial" w:hAnsi="Arial" w:cs="Arial"/>
          <w:i/>
          <w:sz w:val="20"/>
        </w:rPr>
        <w:t>World Car of the Year</w:t>
      </w:r>
      <w:r w:rsidR="00915F6A" w:rsidRPr="00074E8F">
        <w:rPr>
          <w:rFonts w:ascii="Arial" w:hAnsi="Arial" w:cs="Arial"/>
          <w:sz w:val="20"/>
        </w:rPr>
        <w:t xml:space="preserve"> y </w:t>
      </w:r>
      <w:r w:rsidR="00915F6A" w:rsidRPr="00074E8F">
        <w:rPr>
          <w:rFonts w:ascii="Arial" w:hAnsi="Arial" w:cs="Arial"/>
          <w:i/>
          <w:sz w:val="20"/>
        </w:rPr>
        <w:t>World Car Design of the Year</w:t>
      </w:r>
      <w:r w:rsidR="00915F6A" w:rsidRPr="00074E8F">
        <w:rPr>
          <w:rFonts w:ascii="Arial" w:hAnsi="Arial" w:cs="Arial"/>
          <w:sz w:val="20"/>
        </w:rPr>
        <w:t>. Este modelo, que cuenta con el techo rígido eléctrico más rápido del mercado (13 segundos), supone un gran ejemplo de cómo innovar para preservar la tr</w:t>
      </w:r>
      <w:r w:rsidR="003E376D">
        <w:rPr>
          <w:rFonts w:ascii="Arial" w:hAnsi="Arial" w:cs="Arial"/>
          <w:sz w:val="20"/>
        </w:rPr>
        <w:t>adición de un modelo de leyenda</w:t>
      </w:r>
      <w:r w:rsidR="00915F6A" w:rsidRPr="00074E8F">
        <w:rPr>
          <w:rFonts w:ascii="Arial" w:hAnsi="Arial" w:cs="Arial"/>
          <w:sz w:val="20"/>
        </w:rPr>
        <w:t>.</w:t>
      </w:r>
    </w:p>
    <w:p w:rsidR="003E376D" w:rsidRDefault="00915F6A" w:rsidP="00915F6A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F031AB" w:rsidRDefault="009704D1" w:rsidP="009704D1">
      <w:pPr>
        <w:pStyle w:val="p1"/>
        <w:spacing w:line="360" w:lineRule="auto"/>
        <w:rPr>
          <w:rFonts w:ascii="Arial" w:hAnsi="Arial" w:cs="Arial"/>
          <w:sz w:val="20"/>
          <w:szCs w:val="20"/>
          <w:lang w:val="de-DE" w:eastAsia="de-DE"/>
        </w:rPr>
      </w:pPr>
      <w:r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>El Women’s World Car Of The Year</w:t>
      </w:r>
      <w:r w:rsidR="00656F3F">
        <w:rPr>
          <w:rFonts w:ascii="Arial" w:eastAsiaTheme="minorEastAsia" w:hAnsi="Arial" w:cs="Arial"/>
          <w:sz w:val="20"/>
          <w:szCs w:val="20"/>
          <w:lang w:val="de-DE" w:eastAsia="de-DE"/>
        </w:rPr>
        <w:t xml:space="preserve"> f</w:t>
      </w:r>
      <w:r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 xml:space="preserve">ue creado por la comunicadora neozelandesa Sandy Myhre en 2009 con el objetivo de dar voz a la mujer conductora a la hora de elegir los mejores coches del año. </w:t>
      </w:r>
      <w:r w:rsidR="00F031AB"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 xml:space="preserve">El criterio de votación se basa en </w:t>
      </w:r>
      <w:r w:rsidR="00E460FB">
        <w:rPr>
          <w:rFonts w:ascii="Arial" w:eastAsiaTheme="minorEastAsia" w:hAnsi="Arial" w:cs="Arial"/>
          <w:sz w:val="20"/>
          <w:szCs w:val="20"/>
          <w:lang w:val="de-DE" w:eastAsia="de-DE"/>
        </w:rPr>
        <w:t>a</w:t>
      </w:r>
      <w:r w:rsidR="00F031AB"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>spectos como la seguridad, la relación calidad/precio, el diseño, la</w:t>
      </w:r>
      <w:r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 xml:space="preserve"> </w:t>
      </w:r>
      <w:r w:rsidR="00F031AB"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>facilidad de conducción, las prestaciones y la hue</w:t>
      </w:r>
      <w:r w:rsidR="00E460FB">
        <w:rPr>
          <w:rFonts w:ascii="Arial" w:eastAsiaTheme="minorEastAsia" w:hAnsi="Arial" w:cs="Arial"/>
          <w:sz w:val="20"/>
          <w:szCs w:val="20"/>
          <w:lang w:val="de-DE" w:eastAsia="de-DE"/>
        </w:rPr>
        <w:t>lla medioambiental, entre otros</w:t>
      </w:r>
      <w:r w:rsidR="00F031AB" w:rsidRPr="009704D1">
        <w:rPr>
          <w:rFonts w:ascii="Arial" w:eastAsiaTheme="minorEastAsia" w:hAnsi="Arial" w:cs="Arial"/>
          <w:sz w:val="20"/>
          <w:szCs w:val="20"/>
          <w:lang w:val="de-DE" w:eastAsia="de-DE"/>
        </w:rPr>
        <w:t>.</w:t>
      </w:r>
      <w:r>
        <w:rPr>
          <w:rFonts w:ascii="Arial" w:eastAsiaTheme="minorEastAsia" w:hAnsi="Arial" w:cs="Arial"/>
          <w:sz w:val="20"/>
          <w:szCs w:val="20"/>
          <w:lang w:val="de-DE" w:eastAsia="de-DE"/>
        </w:rPr>
        <w:t xml:space="preserve"> </w:t>
      </w:r>
      <w:r w:rsidR="00F031AB" w:rsidRPr="009704D1">
        <w:rPr>
          <w:rFonts w:ascii="Arial" w:hAnsi="Arial" w:cs="Arial"/>
          <w:sz w:val="20"/>
          <w:szCs w:val="20"/>
          <w:lang w:val="de-DE" w:eastAsia="de-DE"/>
        </w:rPr>
        <w:t xml:space="preserve">Este año 420 coches estuvieron en la primera lista de nominaciones, si bien los finalistas al WWCOTY 2017 se quedaron en 60. Las </w:t>
      </w:r>
      <w:r w:rsidR="00F71D70">
        <w:rPr>
          <w:rFonts w:ascii="Arial" w:hAnsi="Arial" w:cs="Arial"/>
          <w:sz w:val="20"/>
          <w:szCs w:val="20"/>
          <w:lang w:val="de-DE" w:eastAsia="de-DE"/>
        </w:rPr>
        <w:t xml:space="preserve">25 </w:t>
      </w:r>
      <w:r w:rsidR="00F031AB" w:rsidRPr="009704D1">
        <w:rPr>
          <w:rFonts w:ascii="Arial" w:hAnsi="Arial" w:cs="Arial"/>
          <w:sz w:val="20"/>
          <w:szCs w:val="20"/>
          <w:lang w:val="de-DE" w:eastAsia="de-DE"/>
        </w:rPr>
        <w:t>ju</w:t>
      </w:r>
      <w:r w:rsidR="00F71D70">
        <w:rPr>
          <w:rFonts w:ascii="Arial" w:hAnsi="Arial" w:cs="Arial"/>
          <w:sz w:val="20"/>
          <w:szCs w:val="20"/>
          <w:lang w:val="de-DE" w:eastAsia="de-DE"/>
        </w:rPr>
        <w:t>rados</w:t>
      </w:r>
      <w:r w:rsidR="00F031AB" w:rsidRPr="009704D1">
        <w:rPr>
          <w:rFonts w:ascii="Arial" w:hAnsi="Arial" w:cs="Arial"/>
          <w:sz w:val="20"/>
          <w:szCs w:val="20"/>
          <w:lang w:val="de-DE" w:eastAsia="de-DE"/>
        </w:rPr>
        <w:t xml:space="preserve"> </w:t>
      </w:r>
      <w:r w:rsidR="00F71D70">
        <w:rPr>
          <w:rFonts w:ascii="Arial" w:hAnsi="Arial" w:cs="Arial"/>
          <w:sz w:val="20"/>
          <w:szCs w:val="20"/>
          <w:lang w:val="de-DE" w:eastAsia="de-DE"/>
        </w:rPr>
        <w:t>procedentes de 20 países han votado a</w:t>
      </w:r>
      <w:r w:rsidR="00F031AB" w:rsidRPr="009704D1">
        <w:rPr>
          <w:rFonts w:ascii="Arial" w:hAnsi="Arial" w:cs="Arial"/>
          <w:sz w:val="20"/>
          <w:szCs w:val="20"/>
          <w:lang w:val="de-DE" w:eastAsia="de-DE"/>
        </w:rPr>
        <w:t xml:space="preserve"> sus modelos preferidos mediante un sistema de asignación de puntos</w:t>
      </w:r>
      <w:r w:rsidR="003E376D">
        <w:rPr>
          <w:rFonts w:ascii="Arial" w:hAnsi="Arial" w:cs="Arial"/>
          <w:sz w:val="20"/>
          <w:szCs w:val="20"/>
          <w:lang w:val="de-DE" w:eastAsia="de-DE"/>
        </w:rPr>
        <w:t xml:space="preserve"> </w:t>
      </w:r>
      <w:r w:rsidR="003E376D" w:rsidRPr="003E376D">
        <w:rPr>
          <w:rFonts w:ascii="Arial" w:eastAsiaTheme="minorEastAsia" w:hAnsi="Arial" w:cs="Arial"/>
          <w:sz w:val="20"/>
          <w:szCs w:val="20"/>
          <w:lang w:val="de-DE" w:eastAsia="de-DE"/>
        </w:rPr>
        <w:t>realizado por voto secreto y auditada por la empresa de contabilidad internacional Grant Thornton, con sede en Auckland (Nueva Zelanda</w:t>
      </w:r>
      <w:r w:rsidR="003E376D">
        <w:rPr>
          <w:rFonts w:ascii="Arial" w:eastAsiaTheme="minorEastAsia" w:hAnsi="Arial" w:cs="Arial"/>
          <w:sz w:val="20"/>
          <w:szCs w:val="20"/>
          <w:lang w:val="de-DE" w:eastAsia="de-DE"/>
        </w:rPr>
        <w:t>)</w:t>
      </w:r>
      <w:r w:rsidR="00F031AB" w:rsidRPr="003E376D">
        <w:rPr>
          <w:rFonts w:ascii="Arial" w:eastAsiaTheme="minorEastAsia" w:hAnsi="Arial" w:cs="Arial"/>
          <w:sz w:val="20"/>
          <w:szCs w:val="20"/>
          <w:lang w:val="de-DE" w:eastAsia="de-DE"/>
        </w:rPr>
        <w:t>.</w:t>
      </w:r>
      <w:r w:rsidR="00F031AB" w:rsidRPr="009704D1">
        <w:rPr>
          <w:rFonts w:ascii="Arial" w:hAnsi="Arial" w:cs="Arial"/>
          <w:sz w:val="20"/>
          <w:szCs w:val="20"/>
          <w:lang w:val="de-DE" w:eastAsia="de-DE"/>
        </w:rPr>
        <w:t xml:space="preserve"> </w:t>
      </w:r>
    </w:p>
    <w:p w:rsidR="00CB59AA" w:rsidRDefault="00CB59AA" w:rsidP="009704D1">
      <w:pPr>
        <w:pStyle w:val="p1"/>
        <w:spacing w:line="360" w:lineRule="auto"/>
        <w:rPr>
          <w:rFonts w:ascii="Arial" w:hAnsi="Arial" w:cs="Arial"/>
          <w:sz w:val="20"/>
          <w:szCs w:val="20"/>
          <w:lang w:val="de-DE" w:eastAsia="de-DE"/>
        </w:rPr>
      </w:pPr>
    </w:p>
    <w:p w:rsidR="00CB59AA" w:rsidRPr="009704D1" w:rsidRDefault="00CB59AA" w:rsidP="009704D1">
      <w:pPr>
        <w:pStyle w:val="p1"/>
        <w:spacing w:line="360" w:lineRule="auto"/>
        <w:rPr>
          <w:rFonts w:ascii="Arial" w:hAnsi="Arial" w:cs="Arial"/>
          <w:sz w:val="20"/>
          <w:szCs w:val="20"/>
          <w:lang w:val="de-DE" w:eastAsia="de-DE"/>
        </w:rPr>
      </w:pPr>
      <w:r>
        <w:rPr>
          <w:rFonts w:ascii="Arial" w:hAnsi="Arial" w:cs="Arial"/>
          <w:sz w:val="20"/>
          <w:szCs w:val="20"/>
          <w:lang w:val="de-DE" w:eastAsia="de-DE"/>
        </w:rPr>
        <w:t xml:space="preserve">Más información sobre los premios WWCOTY pulsando </w:t>
      </w:r>
      <w:hyperlink r:id="rId9" w:history="1">
        <w:r w:rsidRPr="00CB59AA">
          <w:rPr>
            <w:rStyle w:val="Hyperlink"/>
            <w:rFonts w:ascii="Arial" w:hAnsi="Arial" w:cs="Arial"/>
            <w:sz w:val="20"/>
            <w:szCs w:val="20"/>
            <w:lang w:val="de-DE" w:eastAsia="de-DE"/>
          </w:rPr>
          <w:t>aquí</w:t>
        </w:r>
      </w:hyperlink>
    </w:p>
    <w:p w:rsidR="005747BF" w:rsidRDefault="005747BF" w:rsidP="002E6DBD">
      <w:pPr>
        <w:spacing w:line="360" w:lineRule="auto"/>
        <w:jc w:val="both"/>
        <w:rPr>
          <w:rFonts w:ascii="Arial" w:hAnsi="Arial" w:cs="Arial"/>
          <w:sz w:val="20"/>
          <w:szCs w:val="20"/>
          <w:lang w:val="es-ES_tradnl"/>
        </w:rPr>
      </w:pPr>
      <w:bookmarkStart w:id="0" w:name="_GoBack"/>
      <w:bookmarkEnd w:id="0"/>
    </w:p>
    <w:p w:rsidR="00397DA5" w:rsidRPr="00C5415A" w:rsidRDefault="00397DA5" w:rsidP="001C3619">
      <w:pPr>
        <w:jc w:val="center"/>
        <w:rPr>
          <w:rFonts w:ascii="Arial" w:hAnsi="Arial" w:cs="Arial"/>
          <w:sz w:val="20"/>
          <w:szCs w:val="20"/>
        </w:rPr>
      </w:pPr>
      <w:r w:rsidRPr="00C5415A">
        <w:rPr>
          <w:rFonts w:ascii="Arial" w:hAnsi="Arial" w:cs="Arial"/>
          <w:sz w:val="20"/>
          <w:szCs w:val="20"/>
          <w:lang w:val="es-ES"/>
        </w:rPr>
        <w:t>###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Para más información: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Natalia García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Directora de comunicación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Telf. 914185468/80</w:t>
      </w:r>
    </w:p>
    <w:p w:rsidR="00397DA5" w:rsidRPr="00C5415A" w:rsidRDefault="00F71D70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hyperlink r:id="rId10" w:history="1">
        <w:r w:rsidR="00397DA5" w:rsidRPr="00C5415A">
          <w:rPr>
            <w:rStyle w:val="Hyperlink"/>
            <w:rFonts w:ascii="Arial" w:hAnsi="Arial" w:cs="Arial"/>
            <w:bCs/>
            <w:sz w:val="16"/>
            <w:szCs w:val="16"/>
            <w:lang w:eastAsia="ja-JP"/>
          </w:rPr>
          <w:t>ngarcia@mazdaeur.com</w:t>
        </w:r>
      </w:hyperlink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Manuel Rivas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Jefe de prensa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Telf. 914185450/80</w:t>
      </w:r>
    </w:p>
    <w:p w:rsidR="00397DA5" w:rsidRPr="00C5415A" w:rsidRDefault="00F71D70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hyperlink r:id="rId11" w:history="1">
        <w:r w:rsidR="00397DA5" w:rsidRPr="00C5415A">
          <w:rPr>
            <w:rStyle w:val="Hyperlink"/>
            <w:rFonts w:ascii="Arial" w:hAnsi="Arial" w:cs="Arial"/>
            <w:bCs/>
            <w:sz w:val="16"/>
            <w:szCs w:val="16"/>
            <w:lang w:eastAsia="ja-JP"/>
          </w:rPr>
          <w:t>mrivas@mazdaeur.com</w:t>
        </w:r>
      </w:hyperlink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Web de prensa: </w:t>
      </w:r>
      <w:hyperlink r:id="rId12" w:history="1">
        <w:r w:rsidRPr="00C5415A">
          <w:rPr>
            <w:rStyle w:val="Hyperlink"/>
            <w:rFonts w:ascii="Arial" w:hAnsi="Arial" w:cs="Arial"/>
            <w:bCs/>
            <w:sz w:val="16"/>
            <w:szCs w:val="16"/>
            <w:lang w:eastAsia="ja-JP"/>
          </w:rPr>
          <w:t>www.mazda-press.es</w:t>
        </w:r>
      </w:hyperlink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Web oficial: </w:t>
      </w:r>
      <w:hyperlink r:id="rId13" w:history="1">
        <w:r w:rsidRPr="00C5415A">
          <w:rPr>
            <w:rStyle w:val="Hyperlink"/>
            <w:rFonts w:ascii="Arial" w:hAnsi="Arial" w:cs="Arial"/>
            <w:bCs/>
            <w:sz w:val="16"/>
            <w:szCs w:val="16"/>
            <w:lang w:eastAsia="ja-JP"/>
          </w:rPr>
          <w:t>www.mazda.es</w:t>
        </w:r>
      </w:hyperlink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Facebook: </w:t>
      </w:r>
      <w:hyperlink r:id="rId14" w:history="1">
        <w:r w:rsidRPr="00C5415A">
          <w:rPr>
            <w:rStyle w:val="Hyperlink"/>
            <w:rFonts w:ascii="Arial" w:hAnsi="Arial" w:cs="Arial"/>
            <w:bCs/>
            <w:sz w:val="16"/>
            <w:szCs w:val="16"/>
            <w:lang w:eastAsia="ja-JP"/>
          </w:rPr>
          <w:t>www.facebook.com/MazdaES</w:t>
        </w:r>
      </w:hyperlink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Cs/>
          <w:sz w:val="16"/>
          <w:szCs w:val="16"/>
          <w:lang w:eastAsia="ja-JP"/>
        </w:rPr>
        <w:t>Twitter:</w:t>
      </w:r>
      <w:r w:rsidRPr="00C5415A">
        <w:rPr>
          <w:rFonts w:ascii="Arial" w:hAnsi="Arial" w:cs="Arial"/>
          <w:lang w:eastAsia="ja-JP"/>
        </w:rPr>
        <w:t xml:space="preserve"> </w:t>
      </w:r>
      <w:r w:rsidRPr="00C5415A">
        <w:rPr>
          <w:rStyle w:val="Hyperlink"/>
          <w:rFonts w:ascii="Arial" w:hAnsi="Arial" w:cs="Arial"/>
          <w:bCs/>
          <w:sz w:val="16"/>
          <w:szCs w:val="16"/>
          <w:lang w:eastAsia="ja-JP"/>
        </w:rPr>
        <w:t>@MazdaEspana</w:t>
      </w: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jc w:val="center"/>
        <w:rPr>
          <w:rFonts w:ascii="Arial" w:eastAsia="MS Gothic" w:hAnsi="Arial" w:cs="Arial"/>
        </w:rPr>
      </w:pPr>
    </w:p>
    <w:p w:rsidR="00397DA5" w:rsidRPr="00C5415A" w:rsidRDefault="00397DA5" w:rsidP="00397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16"/>
          <w:szCs w:val="16"/>
          <w:lang w:eastAsia="ja-JP"/>
        </w:rPr>
      </w:pPr>
      <w:r w:rsidRPr="00C5415A">
        <w:rPr>
          <w:rFonts w:ascii="Arial" w:hAnsi="Arial" w:cs="Arial"/>
          <w:b/>
          <w:bCs/>
          <w:sz w:val="16"/>
          <w:szCs w:val="16"/>
          <w:lang w:eastAsia="ja-JP"/>
        </w:rPr>
        <w:t>Mazda Motor Corporation</w:t>
      </w: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, empresa fundada en 1920 y con sede en Hiroshima (Japón), es uno de los mayores fabricantes de automóviles de Japón con unas ventas de 1,4 millones de unidades, fabrica en quince plantas. Mazda </w:t>
      </w:r>
      <w:r w:rsidRPr="00C5415A">
        <w:rPr>
          <w:rFonts w:ascii="Arial" w:hAnsi="Arial" w:cs="Arial"/>
          <w:bCs/>
          <w:sz w:val="16"/>
          <w:szCs w:val="16"/>
          <w:lang w:eastAsia="ja-JP"/>
        </w:rPr>
        <w:lastRenderedPageBreak/>
        <w:t xml:space="preserve">cuenta con seis centros de I+D y está presente en más de 100 países con casi 41.000 empleados y acumula cerca de 1.200 premios desde el año 2002. </w:t>
      </w:r>
    </w:p>
    <w:p w:rsidR="00397DA5" w:rsidRPr="00C5415A" w:rsidRDefault="00397DA5" w:rsidP="00397DA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16"/>
          <w:szCs w:val="16"/>
          <w:lang w:eastAsia="ja-JP"/>
        </w:rPr>
      </w:pPr>
    </w:p>
    <w:p w:rsidR="00397DA5" w:rsidRPr="00C5415A" w:rsidRDefault="00397DA5" w:rsidP="00397DA5">
      <w:pPr>
        <w:widowControl w:val="0"/>
        <w:suppressAutoHyphens/>
        <w:spacing w:line="360" w:lineRule="auto"/>
        <w:jc w:val="both"/>
        <w:rPr>
          <w:rFonts w:ascii="Arial" w:hAnsi="Arial" w:cs="Arial"/>
          <w:bCs/>
          <w:sz w:val="16"/>
          <w:szCs w:val="16"/>
          <w:lang w:val="es-ES" w:eastAsia="ja-JP"/>
        </w:rPr>
      </w:pPr>
      <w:r w:rsidRPr="00C5415A">
        <w:rPr>
          <w:rFonts w:ascii="Arial" w:hAnsi="Arial" w:cs="Arial"/>
          <w:b/>
          <w:bCs/>
          <w:sz w:val="16"/>
          <w:szCs w:val="16"/>
          <w:lang w:eastAsia="ja-JP"/>
        </w:rPr>
        <w:t>Mazda Automóviles España, S.A.</w:t>
      </w: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, empresa fundada en marzo de 2000 y con sede en Madrid (España), es la filial de Mazda Motor Corporation en España y actualmente distribuye </w:t>
      </w:r>
      <w:r w:rsidR="007D5365" w:rsidRPr="00C5415A">
        <w:rPr>
          <w:rFonts w:ascii="Arial" w:hAnsi="Arial" w:cs="Arial"/>
          <w:bCs/>
          <w:sz w:val="16"/>
          <w:szCs w:val="16"/>
          <w:lang w:eastAsia="ja-JP"/>
        </w:rPr>
        <w:t>seis mo</w:t>
      </w:r>
      <w:r w:rsidRPr="00C5415A">
        <w:rPr>
          <w:rFonts w:ascii="Arial" w:hAnsi="Arial" w:cs="Arial"/>
          <w:bCs/>
          <w:sz w:val="16"/>
          <w:szCs w:val="16"/>
          <w:lang w:eastAsia="ja-JP"/>
        </w:rPr>
        <w:t>delos en el mercado español: Mazda2 (modelo urbano), Mazda3 (compacto), Mazda6 (berlina), Mazda MX-5 (descapotabl</w:t>
      </w:r>
      <w:r w:rsidR="007D5365" w:rsidRPr="00C5415A">
        <w:rPr>
          <w:rFonts w:ascii="Arial" w:hAnsi="Arial" w:cs="Arial"/>
          <w:bCs/>
          <w:sz w:val="16"/>
          <w:szCs w:val="16"/>
          <w:lang w:eastAsia="ja-JP"/>
        </w:rPr>
        <w:t>e) y los modelos SUV Mazda CX-3 y</w:t>
      </w:r>
      <w:r w:rsidRPr="00C5415A">
        <w:rPr>
          <w:rFonts w:ascii="Arial" w:hAnsi="Arial" w:cs="Arial"/>
          <w:bCs/>
          <w:sz w:val="16"/>
          <w:szCs w:val="16"/>
          <w:lang w:eastAsia="ja-JP"/>
        </w:rPr>
        <w:t xml:space="preserve"> Mazda CX-5, cubriendo prácticamente la totalidad de los segmentos del mercado. </w:t>
      </w:r>
      <w:r w:rsidRPr="00C5415A">
        <w:rPr>
          <w:rFonts w:ascii="Arial" w:hAnsi="Arial" w:cs="Arial"/>
          <w:bCs/>
          <w:sz w:val="16"/>
          <w:szCs w:val="16"/>
          <w:lang w:val="es-ES" w:eastAsia="ja-JP"/>
        </w:rPr>
        <w:t xml:space="preserve">Cuenta con un capital humano de </w:t>
      </w:r>
      <w:r w:rsidR="00416785" w:rsidRPr="00C5415A">
        <w:rPr>
          <w:rFonts w:ascii="Arial" w:hAnsi="Arial" w:cs="Arial"/>
          <w:bCs/>
          <w:sz w:val="16"/>
          <w:szCs w:val="16"/>
          <w:lang w:val="es-ES" w:eastAsia="ja-JP"/>
        </w:rPr>
        <w:t>50</w:t>
      </w:r>
      <w:r w:rsidRPr="00C5415A">
        <w:rPr>
          <w:rFonts w:ascii="Arial" w:hAnsi="Arial" w:cs="Arial"/>
          <w:bCs/>
          <w:sz w:val="16"/>
          <w:szCs w:val="16"/>
          <w:lang w:val="es-ES" w:eastAsia="ja-JP"/>
        </w:rPr>
        <w:t xml:space="preserve"> empleados.</w:t>
      </w:r>
    </w:p>
    <w:sectPr w:rsidR="00397DA5" w:rsidRPr="00C5415A" w:rsidSect="00A05ECC">
      <w:headerReference w:type="default" r:id="rId15"/>
      <w:footerReference w:type="default" r:id="rId16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64E" w:rsidRDefault="00A0364E" w:rsidP="00420EE9">
      <w:r>
        <w:separator/>
      </w:r>
    </w:p>
  </w:endnote>
  <w:endnote w:type="continuationSeparator" w:id="0">
    <w:p w:rsidR="00A0364E" w:rsidRDefault="00A0364E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terstate Mazda Light">
    <w:altName w:val="Interstate Mazda Light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Interstate-LightCondensed">
    <w:charset w:val="00"/>
    <w:family w:val="auto"/>
    <w:pitch w:val="variable"/>
    <w:sig w:usb0="80000027" w:usb1="00000040" w:usb2="00000000" w:usb3="00000000" w:csb0="00000001" w:csb1="00000000"/>
  </w:font>
  <w:font w:name="BentonSansCond">
    <w:altName w:val="Gautami"/>
    <w:charset w:val="00"/>
    <w:family w:val="auto"/>
    <w:pitch w:val="variable"/>
    <w:sig w:usb0="800000AF" w:usb1="5000204A" w:usb2="00000000" w:usb3="00000000" w:csb0="00000001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397DA5" w:rsidRDefault="00850939" w:rsidP="00397DA5">
    <w:pPr>
      <w:pStyle w:val="Heading2"/>
      <w:spacing w:line="360" w:lineRule="auto"/>
      <w:rPr>
        <w:rFonts w:ascii="Interstate Mazda Light" w:hAnsi="Interstate Mazda Light"/>
        <w:b w:val="0"/>
        <w:iCs/>
        <w:szCs w:val="16"/>
      </w:rPr>
    </w:pPr>
    <w:r>
      <w:rPr>
        <w:rFonts w:ascii="Interstate Mazda Light" w:hAnsi="Interstate Mazda Light" w:cs="Arial"/>
        <w:noProof/>
        <w:color w:val="3366FF"/>
        <w:szCs w:val="16"/>
        <w:u w:val="single"/>
        <w:lang w:val="en-GB" w:eastAsia="en-GB"/>
      </w:rPr>
      <w:drawing>
        <wp:anchor distT="0" distB="0" distL="114300" distR="114300" simplePos="0" relativeHeight="251658240" behindDoc="0" locked="0" layoutInCell="1" allowOverlap="1" wp14:anchorId="4CF42A60" wp14:editId="4E0A8DB3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9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64E" w:rsidRDefault="00A0364E" w:rsidP="00420EE9">
      <w:r>
        <w:separator/>
      </w:r>
    </w:p>
  </w:footnote>
  <w:footnote w:type="continuationSeparator" w:id="0">
    <w:p w:rsidR="00A0364E" w:rsidRDefault="00A0364E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39676E" w:rsidRDefault="00850939" w:rsidP="0039676E">
    <w:pPr>
      <w:pStyle w:val="Header"/>
      <w:jc w:val="center"/>
      <w:rPr>
        <w:rFonts w:ascii="Interstate Mazda Light" w:hAnsi="Interstate Mazda Light"/>
        <w:b/>
        <w:color w:val="FF0000"/>
        <w:sz w:val="28"/>
        <w:szCs w:val="28"/>
      </w:rPr>
    </w:pPr>
    <w:r>
      <w:rPr>
        <w:rFonts w:ascii="Interstate Mazda Light" w:hAnsi="Interstate Mazda Light"/>
        <w:b/>
        <w:noProof/>
        <w:color w:val="FF0000"/>
        <w:sz w:val="28"/>
        <w:szCs w:val="28"/>
        <w:lang w:val="en-GB" w:eastAsia="en-GB"/>
      </w:rPr>
      <w:drawing>
        <wp:anchor distT="0" distB="0" distL="114300" distR="114300" simplePos="0" relativeHeight="251657216" behindDoc="0" locked="0" layoutInCell="1" allowOverlap="1" wp14:anchorId="0C64C7AB" wp14:editId="114CA3B2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97DA5" w:rsidRDefault="00397DA5" w:rsidP="00397DA5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en-GB" w:eastAsia="en-GB"/>
      </w:rPr>
      <w:drawing>
        <wp:anchor distT="0" distB="0" distL="114300" distR="114300" simplePos="0" relativeHeight="251660288" behindDoc="0" locked="0" layoutInCell="1" allowOverlap="1" wp14:anchorId="44309C76" wp14:editId="17EF2892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97DA5" w:rsidRPr="009C4B57" w:rsidRDefault="00397DA5" w:rsidP="00397DA5">
    <w:pPr>
      <w:pStyle w:val="Header"/>
      <w:rPr>
        <w:rFonts w:ascii="Interstate Mazda Bold" w:hAnsi="Interstate Mazda Bold"/>
        <w:color w:val="808080" w:themeColor="background1" w:themeShade="80"/>
        <w:sz w:val="34"/>
        <w:szCs w:val="34"/>
      </w:rPr>
    </w:pPr>
    <w:r>
      <w:rPr>
        <w:rFonts w:ascii="Interstate Mazda Bold" w:hAnsi="Interstate Mazda Bold"/>
        <w:color w:val="808080" w:themeColor="background1" w:themeShade="80"/>
        <w:sz w:val="34"/>
      </w:rPr>
      <w:t>NOTA DE PRENSA</w:t>
    </w:r>
  </w:p>
  <w:p w:rsidR="00397DA5" w:rsidRPr="009C4B57" w:rsidRDefault="00397DA5" w:rsidP="00397DA5">
    <w:pPr>
      <w:pStyle w:val="Header"/>
      <w:ind w:right="143"/>
      <w:rPr>
        <w:rFonts w:ascii="Interstate Mazda Regular" w:hAnsi="Interstate Mazda Regular"/>
        <w:sz w:val="27"/>
        <w:szCs w:val="27"/>
      </w:rPr>
    </w:pPr>
    <w:r>
      <w:rPr>
        <w:rFonts w:ascii="Interstate Mazda Regular" w:hAnsi="Interstate Mazda Regular"/>
        <w:sz w:val="27"/>
      </w:rPr>
      <w:t>Mazda Automóviles España, S.A.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A6553"/>
    <w:multiLevelType w:val="hybridMultilevel"/>
    <w:tmpl w:val="D12C40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E01CF"/>
    <w:multiLevelType w:val="hybridMultilevel"/>
    <w:tmpl w:val="D3F27AC6"/>
    <w:lvl w:ilvl="0" w:tplc="6D582488">
      <w:numFmt w:val="bullet"/>
      <w:lvlText w:val="-"/>
      <w:lvlJc w:val="left"/>
      <w:pPr>
        <w:ind w:left="435" w:hanging="360"/>
      </w:pPr>
      <w:rPr>
        <w:rFonts w:ascii="Tahoma" w:eastAsia="Times New Roman" w:hAnsi="Tahoma" w:cs="Tahoma" w:hint="default"/>
        <w:i/>
        <w:lang w:val="es-ES"/>
      </w:rPr>
    </w:lvl>
    <w:lvl w:ilvl="1" w:tplc="04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D324232"/>
    <w:multiLevelType w:val="hybridMultilevel"/>
    <w:tmpl w:val="8E6405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54B61"/>
    <w:multiLevelType w:val="hybridMultilevel"/>
    <w:tmpl w:val="006A6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D802E4"/>
    <w:multiLevelType w:val="hybridMultilevel"/>
    <w:tmpl w:val="FF669836"/>
    <w:lvl w:ilvl="0" w:tplc="D05E53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A55B6D"/>
    <w:multiLevelType w:val="hybridMultilevel"/>
    <w:tmpl w:val="736A0E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A288D"/>
    <w:multiLevelType w:val="hybridMultilevel"/>
    <w:tmpl w:val="F59891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60AE1"/>
    <w:multiLevelType w:val="hybridMultilevel"/>
    <w:tmpl w:val="3F5ADF38"/>
    <w:lvl w:ilvl="0" w:tplc="66461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B6DA7"/>
    <w:multiLevelType w:val="hybridMultilevel"/>
    <w:tmpl w:val="24F8BEDE"/>
    <w:lvl w:ilvl="0" w:tplc="D1E0050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603DDB"/>
    <w:multiLevelType w:val="hybridMultilevel"/>
    <w:tmpl w:val="54FCC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807F25"/>
    <w:multiLevelType w:val="hybridMultilevel"/>
    <w:tmpl w:val="FD4012F4"/>
    <w:lvl w:ilvl="0" w:tplc="87DC71A4"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836D5A"/>
    <w:multiLevelType w:val="hybridMultilevel"/>
    <w:tmpl w:val="A11C4B88"/>
    <w:lvl w:ilvl="0" w:tplc="46D82E74">
      <w:start w:val="4"/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2F7C57"/>
    <w:multiLevelType w:val="hybridMultilevel"/>
    <w:tmpl w:val="B824CBCC"/>
    <w:lvl w:ilvl="0" w:tplc="C83087FE">
      <w:numFmt w:val="bullet"/>
      <w:lvlText w:val="-"/>
      <w:lvlJc w:val="left"/>
      <w:pPr>
        <w:ind w:left="720" w:hanging="360"/>
      </w:pPr>
      <w:rPr>
        <w:rFonts w:ascii="Interstate Mazda Light" w:eastAsiaTheme="minorEastAsia" w:hAnsi="Interstate Mazda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8"/>
  </w:num>
  <w:num w:numId="10">
    <w:abstractNumId w:val="12"/>
  </w:num>
  <w:num w:numId="11">
    <w:abstractNumId w:val="11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4575"/>
    <w:rsid w:val="00024723"/>
    <w:rsid w:val="00026943"/>
    <w:rsid w:val="0004170C"/>
    <w:rsid w:val="00043E86"/>
    <w:rsid w:val="00047642"/>
    <w:rsid w:val="000532EF"/>
    <w:rsid w:val="0006392C"/>
    <w:rsid w:val="00067C58"/>
    <w:rsid w:val="00074D70"/>
    <w:rsid w:val="000809FA"/>
    <w:rsid w:val="000869A9"/>
    <w:rsid w:val="00087BF9"/>
    <w:rsid w:val="00096CF9"/>
    <w:rsid w:val="000B731B"/>
    <w:rsid w:val="000C1BB5"/>
    <w:rsid w:val="000C5466"/>
    <w:rsid w:val="000D4835"/>
    <w:rsid w:val="000F5A1C"/>
    <w:rsid w:val="001017CB"/>
    <w:rsid w:val="001033CF"/>
    <w:rsid w:val="001117E0"/>
    <w:rsid w:val="001314A1"/>
    <w:rsid w:val="00132235"/>
    <w:rsid w:val="001501E1"/>
    <w:rsid w:val="00155404"/>
    <w:rsid w:val="00172815"/>
    <w:rsid w:val="00180228"/>
    <w:rsid w:val="001852B1"/>
    <w:rsid w:val="0019632C"/>
    <w:rsid w:val="001A03C3"/>
    <w:rsid w:val="001C3619"/>
    <w:rsid w:val="001D0503"/>
    <w:rsid w:val="001E7FE7"/>
    <w:rsid w:val="00200314"/>
    <w:rsid w:val="002178DE"/>
    <w:rsid w:val="002429F3"/>
    <w:rsid w:val="00243EE9"/>
    <w:rsid w:val="00247438"/>
    <w:rsid w:val="00275FDD"/>
    <w:rsid w:val="0028167B"/>
    <w:rsid w:val="00284EC9"/>
    <w:rsid w:val="002A3006"/>
    <w:rsid w:val="002A5390"/>
    <w:rsid w:val="002A5D71"/>
    <w:rsid w:val="002B09EB"/>
    <w:rsid w:val="002B7F97"/>
    <w:rsid w:val="002C1043"/>
    <w:rsid w:val="002C461A"/>
    <w:rsid w:val="002E20A5"/>
    <w:rsid w:val="002E5269"/>
    <w:rsid w:val="002E6DBD"/>
    <w:rsid w:val="002F3019"/>
    <w:rsid w:val="002F5DE9"/>
    <w:rsid w:val="00307D2F"/>
    <w:rsid w:val="00313459"/>
    <w:rsid w:val="0031577A"/>
    <w:rsid w:val="00322E93"/>
    <w:rsid w:val="003352AE"/>
    <w:rsid w:val="0034143A"/>
    <w:rsid w:val="00354A1D"/>
    <w:rsid w:val="00356675"/>
    <w:rsid w:val="00363A07"/>
    <w:rsid w:val="0036649E"/>
    <w:rsid w:val="003664A5"/>
    <w:rsid w:val="00385655"/>
    <w:rsid w:val="00385C51"/>
    <w:rsid w:val="00387776"/>
    <w:rsid w:val="003927B1"/>
    <w:rsid w:val="00394DB4"/>
    <w:rsid w:val="0039676E"/>
    <w:rsid w:val="00397DA5"/>
    <w:rsid w:val="003A0DDB"/>
    <w:rsid w:val="003A1050"/>
    <w:rsid w:val="003A3BF5"/>
    <w:rsid w:val="003A59DD"/>
    <w:rsid w:val="003A6425"/>
    <w:rsid w:val="003B30CA"/>
    <w:rsid w:val="003C1816"/>
    <w:rsid w:val="003D608A"/>
    <w:rsid w:val="003E09F7"/>
    <w:rsid w:val="003E376D"/>
    <w:rsid w:val="003F0297"/>
    <w:rsid w:val="00402149"/>
    <w:rsid w:val="00406672"/>
    <w:rsid w:val="00411B68"/>
    <w:rsid w:val="00416785"/>
    <w:rsid w:val="00420EE9"/>
    <w:rsid w:val="00423D23"/>
    <w:rsid w:val="00430D06"/>
    <w:rsid w:val="00436C7F"/>
    <w:rsid w:val="00452689"/>
    <w:rsid w:val="00454B6B"/>
    <w:rsid w:val="004644FD"/>
    <w:rsid w:val="004740EF"/>
    <w:rsid w:val="0049640B"/>
    <w:rsid w:val="00496AB6"/>
    <w:rsid w:val="004A521F"/>
    <w:rsid w:val="004C0E85"/>
    <w:rsid w:val="004C272B"/>
    <w:rsid w:val="004D08AE"/>
    <w:rsid w:val="004D4A37"/>
    <w:rsid w:val="00502929"/>
    <w:rsid w:val="00503E11"/>
    <w:rsid w:val="00506FC8"/>
    <w:rsid w:val="005167F3"/>
    <w:rsid w:val="00524F72"/>
    <w:rsid w:val="00531B27"/>
    <w:rsid w:val="00532522"/>
    <w:rsid w:val="0053554C"/>
    <w:rsid w:val="00550962"/>
    <w:rsid w:val="00567832"/>
    <w:rsid w:val="0057223F"/>
    <w:rsid w:val="00572D69"/>
    <w:rsid w:val="005747BF"/>
    <w:rsid w:val="005758FD"/>
    <w:rsid w:val="0058240B"/>
    <w:rsid w:val="0058313C"/>
    <w:rsid w:val="005A4327"/>
    <w:rsid w:val="005A530D"/>
    <w:rsid w:val="005B156A"/>
    <w:rsid w:val="005B4075"/>
    <w:rsid w:val="005C52F5"/>
    <w:rsid w:val="005D7356"/>
    <w:rsid w:val="005E08B6"/>
    <w:rsid w:val="005E120F"/>
    <w:rsid w:val="005F2DC1"/>
    <w:rsid w:val="005F7E61"/>
    <w:rsid w:val="00600B82"/>
    <w:rsid w:val="00607055"/>
    <w:rsid w:val="00611BD7"/>
    <w:rsid w:val="00620DA2"/>
    <w:rsid w:val="00624D80"/>
    <w:rsid w:val="00631E63"/>
    <w:rsid w:val="00641AF3"/>
    <w:rsid w:val="00646ECA"/>
    <w:rsid w:val="00656F3F"/>
    <w:rsid w:val="0066026A"/>
    <w:rsid w:val="006654FA"/>
    <w:rsid w:val="00665E8D"/>
    <w:rsid w:val="00670AA2"/>
    <w:rsid w:val="00673D4D"/>
    <w:rsid w:val="00694701"/>
    <w:rsid w:val="006A38BC"/>
    <w:rsid w:val="006B1982"/>
    <w:rsid w:val="006B1C47"/>
    <w:rsid w:val="006B4594"/>
    <w:rsid w:val="006C5A55"/>
    <w:rsid w:val="006D103E"/>
    <w:rsid w:val="006F3B5E"/>
    <w:rsid w:val="006F3E0D"/>
    <w:rsid w:val="0070352D"/>
    <w:rsid w:val="00707B9F"/>
    <w:rsid w:val="00716007"/>
    <w:rsid w:val="00720927"/>
    <w:rsid w:val="007234FD"/>
    <w:rsid w:val="00723BC7"/>
    <w:rsid w:val="00724AF3"/>
    <w:rsid w:val="00727739"/>
    <w:rsid w:val="0073109D"/>
    <w:rsid w:val="0073477C"/>
    <w:rsid w:val="00742B3D"/>
    <w:rsid w:val="0076535D"/>
    <w:rsid w:val="00772664"/>
    <w:rsid w:val="0079154E"/>
    <w:rsid w:val="00794FDA"/>
    <w:rsid w:val="007A1028"/>
    <w:rsid w:val="007A297D"/>
    <w:rsid w:val="007A4F99"/>
    <w:rsid w:val="007C2291"/>
    <w:rsid w:val="007C4D75"/>
    <w:rsid w:val="007C5CC5"/>
    <w:rsid w:val="007D3923"/>
    <w:rsid w:val="007D5365"/>
    <w:rsid w:val="007E03B6"/>
    <w:rsid w:val="007F210D"/>
    <w:rsid w:val="007F7915"/>
    <w:rsid w:val="008025C6"/>
    <w:rsid w:val="00806C09"/>
    <w:rsid w:val="00833E0A"/>
    <w:rsid w:val="0084086A"/>
    <w:rsid w:val="008438AB"/>
    <w:rsid w:val="00850939"/>
    <w:rsid w:val="00853160"/>
    <w:rsid w:val="00854087"/>
    <w:rsid w:val="008568F3"/>
    <w:rsid w:val="00884990"/>
    <w:rsid w:val="008A03DB"/>
    <w:rsid w:val="008A12D6"/>
    <w:rsid w:val="008C14C6"/>
    <w:rsid w:val="008C36B0"/>
    <w:rsid w:val="008E5366"/>
    <w:rsid w:val="008E73E0"/>
    <w:rsid w:val="008F15C9"/>
    <w:rsid w:val="008F7A1E"/>
    <w:rsid w:val="00915F6A"/>
    <w:rsid w:val="00926580"/>
    <w:rsid w:val="009443F6"/>
    <w:rsid w:val="00946FCF"/>
    <w:rsid w:val="00956E78"/>
    <w:rsid w:val="0096672B"/>
    <w:rsid w:val="009704D1"/>
    <w:rsid w:val="009713EB"/>
    <w:rsid w:val="00984A7A"/>
    <w:rsid w:val="00992533"/>
    <w:rsid w:val="009A18D4"/>
    <w:rsid w:val="009A325C"/>
    <w:rsid w:val="009D1E23"/>
    <w:rsid w:val="009D2E80"/>
    <w:rsid w:val="009E3090"/>
    <w:rsid w:val="009F1AC5"/>
    <w:rsid w:val="009F2189"/>
    <w:rsid w:val="009F68B7"/>
    <w:rsid w:val="00A0364E"/>
    <w:rsid w:val="00A044EA"/>
    <w:rsid w:val="00A05ECC"/>
    <w:rsid w:val="00A14CA0"/>
    <w:rsid w:val="00A16D29"/>
    <w:rsid w:val="00A25279"/>
    <w:rsid w:val="00A25EAA"/>
    <w:rsid w:val="00A3190C"/>
    <w:rsid w:val="00A37BAC"/>
    <w:rsid w:val="00A37BDB"/>
    <w:rsid w:val="00A43D02"/>
    <w:rsid w:val="00A4562A"/>
    <w:rsid w:val="00A51738"/>
    <w:rsid w:val="00A62460"/>
    <w:rsid w:val="00A650E7"/>
    <w:rsid w:val="00A65357"/>
    <w:rsid w:val="00A6658E"/>
    <w:rsid w:val="00A85C08"/>
    <w:rsid w:val="00A85EBD"/>
    <w:rsid w:val="00AC47C4"/>
    <w:rsid w:val="00AC71F0"/>
    <w:rsid w:val="00AD2DD9"/>
    <w:rsid w:val="00AD35E7"/>
    <w:rsid w:val="00AD40D6"/>
    <w:rsid w:val="00AD544A"/>
    <w:rsid w:val="00AD6212"/>
    <w:rsid w:val="00AF1B01"/>
    <w:rsid w:val="00AF4279"/>
    <w:rsid w:val="00AF7CCC"/>
    <w:rsid w:val="00B04986"/>
    <w:rsid w:val="00B104FA"/>
    <w:rsid w:val="00B217E0"/>
    <w:rsid w:val="00B307BF"/>
    <w:rsid w:val="00B369CB"/>
    <w:rsid w:val="00B4323A"/>
    <w:rsid w:val="00B46AB2"/>
    <w:rsid w:val="00B67525"/>
    <w:rsid w:val="00B77EA0"/>
    <w:rsid w:val="00B84B81"/>
    <w:rsid w:val="00B90FB3"/>
    <w:rsid w:val="00B91DCD"/>
    <w:rsid w:val="00BA5917"/>
    <w:rsid w:val="00BD1459"/>
    <w:rsid w:val="00BD2A36"/>
    <w:rsid w:val="00BD6CDB"/>
    <w:rsid w:val="00BE128D"/>
    <w:rsid w:val="00BE5E3A"/>
    <w:rsid w:val="00BF04FD"/>
    <w:rsid w:val="00C16AF5"/>
    <w:rsid w:val="00C2116A"/>
    <w:rsid w:val="00C44ED5"/>
    <w:rsid w:val="00C50246"/>
    <w:rsid w:val="00C5415A"/>
    <w:rsid w:val="00C547A0"/>
    <w:rsid w:val="00C56540"/>
    <w:rsid w:val="00C570D1"/>
    <w:rsid w:val="00C6295A"/>
    <w:rsid w:val="00C74ED0"/>
    <w:rsid w:val="00C8215F"/>
    <w:rsid w:val="00C83115"/>
    <w:rsid w:val="00CB0328"/>
    <w:rsid w:val="00CB46BB"/>
    <w:rsid w:val="00CB4CC3"/>
    <w:rsid w:val="00CB59AA"/>
    <w:rsid w:val="00CC2C79"/>
    <w:rsid w:val="00CC7DB3"/>
    <w:rsid w:val="00CD71E5"/>
    <w:rsid w:val="00D2459A"/>
    <w:rsid w:val="00D256D0"/>
    <w:rsid w:val="00D26216"/>
    <w:rsid w:val="00D30933"/>
    <w:rsid w:val="00D36913"/>
    <w:rsid w:val="00D43E05"/>
    <w:rsid w:val="00D454B5"/>
    <w:rsid w:val="00D57065"/>
    <w:rsid w:val="00D706ED"/>
    <w:rsid w:val="00D8127C"/>
    <w:rsid w:val="00D8565D"/>
    <w:rsid w:val="00D86AB3"/>
    <w:rsid w:val="00D87FB7"/>
    <w:rsid w:val="00D9529C"/>
    <w:rsid w:val="00D95CEF"/>
    <w:rsid w:val="00DA317B"/>
    <w:rsid w:val="00DC796F"/>
    <w:rsid w:val="00DD54B0"/>
    <w:rsid w:val="00DD71F5"/>
    <w:rsid w:val="00E143B3"/>
    <w:rsid w:val="00E24660"/>
    <w:rsid w:val="00E2549B"/>
    <w:rsid w:val="00E45553"/>
    <w:rsid w:val="00E460FB"/>
    <w:rsid w:val="00E5027B"/>
    <w:rsid w:val="00E61E45"/>
    <w:rsid w:val="00E64D03"/>
    <w:rsid w:val="00E65B07"/>
    <w:rsid w:val="00E71D9A"/>
    <w:rsid w:val="00E7540D"/>
    <w:rsid w:val="00E75FCA"/>
    <w:rsid w:val="00E802CB"/>
    <w:rsid w:val="00E82E3D"/>
    <w:rsid w:val="00E93387"/>
    <w:rsid w:val="00E9763E"/>
    <w:rsid w:val="00EA3F54"/>
    <w:rsid w:val="00EB7282"/>
    <w:rsid w:val="00EC2132"/>
    <w:rsid w:val="00F031AB"/>
    <w:rsid w:val="00F05DCD"/>
    <w:rsid w:val="00F065B5"/>
    <w:rsid w:val="00F26AA0"/>
    <w:rsid w:val="00F32B8C"/>
    <w:rsid w:val="00F42365"/>
    <w:rsid w:val="00F43E1B"/>
    <w:rsid w:val="00F441D7"/>
    <w:rsid w:val="00F50071"/>
    <w:rsid w:val="00F52EF4"/>
    <w:rsid w:val="00F57D7B"/>
    <w:rsid w:val="00F65147"/>
    <w:rsid w:val="00F71D70"/>
    <w:rsid w:val="00F85EC0"/>
    <w:rsid w:val="00F94AEF"/>
    <w:rsid w:val="00F96196"/>
    <w:rsid w:val="00F9638D"/>
    <w:rsid w:val="00F96C6B"/>
    <w:rsid w:val="00FA2858"/>
    <w:rsid w:val="00FB672D"/>
    <w:rsid w:val="00FC309F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5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2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0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726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6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6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6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664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rsid w:val="00397DA5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ClosingChar">
    <w:name w:val="Closing Char"/>
    <w:basedOn w:val="DefaultParagraphFont"/>
    <w:link w:val="Closing"/>
    <w:uiPriority w:val="99"/>
    <w:rsid w:val="00397DA5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customStyle="1" w:styleId="Default">
    <w:name w:val="Default"/>
    <w:rsid w:val="006A38BC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rmalWeb">
    <w:name w:val="Normal (Web)"/>
    <w:basedOn w:val="Normal"/>
    <w:uiPriority w:val="99"/>
    <w:unhideWhenUsed/>
    <w:rsid w:val="00E2549B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0B731B"/>
    <w:pPr>
      <w:ind w:left="720"/>
      <w:contextualSpacing/>
    </w:pPr>
  </w:style>
  <w:style w:type="paragraph" w:customStyle="1" w:styleId="mobile-only">
    <w:name w:val="mobile-only"/>
    <w:basedOn w:val="Normal"/>
    <w:rsid w:val="00C50246"/>
    <w:pPr>
      <w:spacing w:after="192"/>
    </w:pPr>
    <w:rPr>
      <w:rFonts w:ascii="Times New Roman" w:eastAsia="Times New Roman" w:hAnsi="Times New Roman" w:cs="Times New Roman"/>
      <w:vanish/>
      <w:sz w:val="26"/>
      <w:szCs w:val="26"/>
      <w:lang w:val="en-GB" w:eastAsia="en-GB"/>
    </w:rPr>
  </w:style>
  <w:style w:type="paragraph" w:customStyle="1" w:styleId="desktop-only">
    <w:name w:val="desktop-only"/>
    <w:basedOn w:val="Normal"/>
    <w:rsid w:val="00C50246"/>
    <w:pPr>
      <w:spacing w:after="192"/>
    </w:pPr>
    <w:rPr>
      <w:rFonts w:ascii="Times New Roman" w:eastAsia="Times New Roman" w:hAnsi="Times New Roman" w:cs="Times New Roman"/>
      <w:sz w:val="26"/>
      <w:szCs w:val="26"/>
      <w:lang w:val="en-GB" w:eastAsia="en-GB"/>
    </w:rPr>
  </w:style>
  <w:style w:type="character" w:customStyle="1" w:styleId="tsp1">
    <w:name w:val="tsp1"/>
    <w:basedOn w:val="DefaultParagraphFont"/>
    <w:rsid w:val="00C50246"/>
    <w:rPr>
      <w:i/>
      <w:iCs/>
      <w:caps/>
    </w:rPr>
  </w:style>
  <w:style w:type="character" w:styleId="FollowedHyperlink">
    <w:name w:val="FollowedHyperlink"/>
    <w:basedOn w:val="DefaultParagraphFont"/>
    <w:uiPriority w:val="99"/>
    <w:semiHidden/>
    <w:unhideWhenUsed/>
    <w:rsid w:val="006654FA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C0E85"/>
    <w:rPr>
      <w:rFonts w:ascii="Consolas" w:eastAsia="Calibri" w:hAnsi="Consolas" w:cs="Times New Roman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C0E85"/>
    <w:rPr>
      <w:rFonts w:ascii="Consolas" w:eastAsia="Calibri" w:hAnsi="Consolas" w:cs="Times New Roman"/>
      <w:sz w:val="21"/>
      <w:szCs w:val="21"/>
      <w:lang w:val="en-US" w:eastAsia="en-US"/>
    </w:rPr>
  </w:style>
  <w:style w:type="character" w:styleId="Emphasis">
    <w:name w:val="Emphasis"/>
    <w:basedOn w:val="DefaultParagraphFont"/>
    <w:uiPriority w:val="20"/>
    <w:qFormat/>
    <w:rsid w:val="003F0297"/>
    <w:rPr>
      <w:i/>
      <w:iCs/>
    </w:rPr>
  </w:style>
  <w:style w:type="character" w:styleId="Strong">
    <w:name w:val="Strong"/>
    <w:basedOn w:val="DefaultParagraphFont"/>
    <w:uiPriority w:val="22"/>
    <w:qFormat/>
    <w:rsid w:val="00670AA2"/>
    <w:rPr>
      <w:b/>
      <w:bCs/>
    </w:rPr>
  </w:style>
  <w:style w:type="character" w:customStyle="1" w:styleId="xn-location">
    <w:name w:val="xn-location"/>
    <w:basedOn w:val="DefaultParagraphFont"/>
    <w:rsid w:val="00665E8D"/>
  </w:style>
  <w:style w:type="character" w:customStyle="1" w:styleId="xn-chron">
    <w:name w:val="xn-chron"/>
    <w:basedOn w:val="DefaultParagraphFont"/>
    <w:rsid w:val="00665E8D"/>
  </w:style>
  <w:style w:type="character" w:customStyle="1" w:styleId="A8">
    <w:name w:val="A8"/>
    <w:uiPriority w:val="99"/>
    <w:rsid w:val="00CB46BB"/>
    <w:rPr>
      <w:rFonts w:cs="Interstate-LightCondensed"/>
      <w:color w:val="00000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0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xbe">
    <w:name w:val="_xbe"/>
    <w:basedOn w:val="DefaultParagraphFont"/>
    <w:rsid w:val="00A16D29"/>
  </w:style>
  <w:style w:type="character" w:customStyle="1" w:styleId="Heading1Char">
    <w:name w:val="Heading 1 Char"/>
    <w:basedOn w:val="DefaultParagraphFont"/>
    <w:link w:val="Heading1"/>
    <w:uiPriority w:val="9"/>
    <w:rsid w:val="00BE12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031AB"/>
    <w:pPr>
      <w:jc w:val="both"/>
    </w:pPr>
    <w:rPr>
      <w:rFonts w:ascii="BentonSansCond" w:eastAsiaTheme="minorHAnsi" w:hAnsi="BentonSansCond" w:cs="Times New Roman"/>
      <w:sz w:val="21"/>
      <w:szCs w:val="21"/>
      <w:lang w:val="es-ES_tradnl" w:eastAsia="es-ES_tradnl"/>
    </w:rPr>
  </w:style>
  <w:style w:type="character" w:customStyle="1" w:styleId="s1">
    <w:name w:val="s1"/>
    <w:basedOn w:val="DefaultParagraphFont"/>
    <w:rsid w:val="00F031AB"/>
    <w:rPr>
      <w:spacing w:val="-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128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20A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726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66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6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6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664"/>
    <w:rPr>
      <w:b/>
      <w:bCs/>
      <w:sz w:val="20"/>
      <w:szCs w:val="20"/>
    </w:rPr>
  </w:style>
  <w:style w:type="paragraph" w:styleId="Closing">
    <w:name w:val="Closing"/>
    <w:basedOn w:val="Normal"/>
    <w:link w:val="ClosingChar"/>
    <w:uiPriority w:val="99"/>
    <w:rsid w:val="00397DA5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ClosingChar">
    <w:name w:val="Closing Char"/>
    <w:basedOn w:val="DefaultParagraphFont"/>
    <w:link w:val="Closing"/>
    <w:uiPriority w:val="99"/>
    <w:rsid w:val="00397DA5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customStyle="1" w:styleId="Default">
    <w:name w:val="Default"/>
    <w:rsid w:val="006A38BC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NormalWeb">
    <w:name w:val="Normal (Web)"/>
    <w:basedOn w:val="Normal"/>
    <w:uiPriority w:val="99"/>
    <w:unhideWhenUsed/>
    <w:rsid w:val="00E2549B"/>
    <w:pPr>
      <w:spacing w:before="100" w:beforeAutospacing="1" w:after="100" w:afterAutospacing="1"/>
    </w:pPr>
    <w:rPr>
      <w:rFonts w:ascii="Times New Roman" w:eastAsiaTheme="minorHAnsi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0B731B"/>
    <w:pPr>
      <w:ind w:left="720"/>
      <w:contextualSpacing/>
    </w:pPr>
  </w:style>
  <w:style w:type="paragraph" w:customStyle="1" w:styleId="mobile-only">
    <w:name w:val="mobile-only"/>
    <w:basedOn w:val="Normal"/>
    <w:rsid w:val="00C50246"/>
    <w:pPr>
      <w:spacing w:after="192"/>
    </w:pPr>
    <w:rPr>
      <w:rFonts w:ascii="Times New Roman" w:eastAsia="Times New Roman" w:hAnsi="Times New Roman" w:cs="Times New Roman"/>
      <w:vanish/>
      <w:sz w:val="26"/>
      <w:szCs w:val="26"/>
      <w:lang w:val="en-GB" w:eastAsia="en-GB"/>
    </w:rPr>
  </w:style>
  <w:style w:type="paragraph" w:customStyle="1" w:styleId="desktop-only">
    <w:name w:val="desktop-only"/>
    <w:basedOn w:val="Normal"/>
    <w:rsid w:val="00C50246"/>
    <w:pPr>
      <w:spacing w:after="192"/>
    </w:pPr>
    <w:rPr>
      <w:rFonts w:ascii="Times New Roman" w:eastAsia="Times New Roman" w:hAnsi="Times New Roman" w:cs="Times New Roman"/>
      <w:sz w:val="26"/>
      <w:szCs w:val="26"/>
      <w:lang w:val="en-GB" w:eastAsia="en-GB"/>
    </w:rPr>
  </w:style>
  <w:style w:type="character" w:customStyle="1" w:styleId="tsp1">
    <w:name w:val="tsp1"/>
    <w:basedOn w:val="DefaultParagraphFont"/>
    <w:rsid w:val="00C50246"/>
    <w:rPr>
      <w:i/>
      <w:iCs/>
      <w:caps/>
    </w:rPr>
  </w:style>
  <w:style w:type="character" w:styleId="FollowedHyperlink">
    <w:name w:val="FollowedHyperlink"/>
    <w:basedOn w:val="DefaultParagraphFont"/>
    <w:uiPriority w:val="99"/>
    <w:semiHidden/>
    <w:unhideWhenUsed/>
    <w:rsid w:val="006654FA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C0E85"/>
    <w:rPr>
      <w:rFonts w:ascii="Consolas" w:eastAsia="Calibri" w:hAnsi="Consolas" w:cs="Times New Roman"/>
      <w:sz w:val="21"/>
      <w:szCs w:val="21"/>
      <w:lang w:val="en-US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C0E85"/>
    <w:rPr>
      <w:rFonts w:ascii="Consolas" w:eastAsia="Calibri" w:hAnsi="Consolas" w:cs="Times New Roman"/>
      <w:sz w:val="21"/>
      <w:szCs w:val="21"/>
      <w:lang w:val="en-US" w:eastAsia="en-US"/>
    </w:rPr>
  </w:style>
  <w:style w:type="character" w:styleId="Emphasis">
    <w:name w:val="Emphasis"/>
    <w:basedOn w:val="DefaultParagraphFont"/>
    <w:uiPriority w:val="20"/>
    <w:qFormat/>
    <w:rsid w:val="003F0297"/>
    <w:rPr>
      <w:i/>
      <w:iCs/>
    </w:rPr>
  </w:style>
  <w:style w:type="character" w:styleId="Strong">
    <w:name w:val="Strong"/>
    <w:basedOn w:val="DefaultParagraphFont"/>
    <w:uiPriority w:val="22"/>
    <w:qFormat/>
    <w:rsid w:val="00670AA2"/>
    <w:rPr>
      <w:b/>
      <w:bCs/>
    </w:rPr>
  </w:style>
  <w:style w:type="character" w:customStyle="1" w:styleId="xn-location">
    <w:name w:val="xn-location"/>
    <w:basedOn w:val="DefaultParagraphFont"/>
    <w:rsid w:val="00665E8D"/>
  </w:style>
  <w:style w:type="character" w:customStyle="1" w:styleId="xn-chron">
    <w:name w:val="xn-chron"/>
    <w:basedOn w:val="DefaultParagraphFont"/>
    <w:rsid w:val="00665E8D"/>
  </w:style>
  <w:style w:type="character" w:customStyle="1" w:styleId="A8">
    <w:name w:val="A8"/>
    <w:uiPriority w:val="99"/>
    <w:rsid w:val="00CB46BB"/>
    <w:rPr>
      <w:rFonts w:cs="Interstate-LightCondensed"/>
      <w:color w:val="000000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20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xbe">
    <w:name w:val="_xbe"/>
    <w:basedOn w:val="DefaultParagraphFont"/>
    <w:rsid w:val="00A16D29"/>
  </w:style>
  <w:style w:type="character" w:customStyle="1" w:styleId="Heading1Char">
    <w:name w:val="Heading 1 Char"/>
    <w:basedOn w:val="DefaultParagraphFont"/>
    <w:link w:val="Heading1"/>
    <w:uiPriority w:val="9"/>
    <w:rsid w:val="00BE12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031AB"/>
    <w:pPr>
      <w:jc w:val="both"/>
    </w:pPr>
    <w:rPr>
      <w:rFonts w:ascii="BentonSansCond" w:eastAsiaTheme="minorHAnsi" w:hAnsi="BentonSansCond" w:cs="Times New Roman"/>
      <w:sz w:val="21"/>
      <w:szCs w:val="21"/>
      <w:lang w:val="es-ES_tradnl" w:eastAsia="es-ES_tradnl"/>
    </w:rPr>
  </w:style>
  <w:style w:type="character" w:customStyle="1" w:styleId="s1">
    <w:name w:val="s1"/>
    <w:basedOn w:val="DefaultParagraphFont"/>
    <w:rsid w:val="00F031AB"/>
    <w:rPr>
      <w:spacing w:val="-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53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81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8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842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1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55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22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46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1981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68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64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24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1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3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52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19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1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12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400650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98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azd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zda-press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rivas@mazdaeur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ngarcia@mazdaeur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womensworldcoty.com/media_releases/n/29/winners2017" TargetMode="External"/><Relationship Id="rId14" Type="http://schemas.openxmlformats.org/officeDocument/2006/relationships/hyperlink" Target="http://www.facebook.com/Mazda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DE2D38-FC94-44E7-889F-D567DCD7C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719</Words>
  <Characters>4100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 Talavera, Hector (H.)</dc:creator>
  <cp:lastModifiedBy>Rivas Ruiz, Manuel</cp:lastModifiedBy>
  <cp:revision>13</cp:revision>
  <cp:lastPrinted>2017-05-09T12:18:00Z</cp:lastPrinted>
  <dcterms:created xsi:type="dcterms:W3CDTF">2017-11-06T10:12:00Z</dcterms:created>
  <dcterms:modified xsi:type="dcterms:W3CDTF">2017-11-16T08:25:00Z</dcterms:modified>
</cp:coreProperties>
</file>