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Pr="006D103E" w:rsidRDefault="00C50246"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El Mazda CX-3 obtiene la máxima calificación de seguridad en Estados Unidos</w:t>
      </w:r>
      <w:r w:rsidR="008A12D6">
        <w:rPr>
          <w:rFonts w:ascii="Interstate Mazda Regular" w:hAnsi="Interstate Mazda Regular"/>
          <w:b/>
          <w:sz w:val="32"/>
          <w:szCs w:val="32"/>
        </w:rPr>
        <w:t xml:space="preserve"> </w:t>
      </w:r>
    </w:p>
    <w:p w:rsidR="00397DA5" w:rsidRPr="000B731B" w:rsidRDefault="00436C7F"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r w:rsidRPr="006D103E">
        <w:rPr>
          <w:rFonts w:ascii="Interstate Mazda Regular" w:hAnsi="Interstate Mazda Regular"/>
          <w:sz w:val="20"/>
        </w:rPr>
        <w:t>•</w:t>
      </w:r>
      <w:r w:rsidRPr="006D103E">
        <w:rPr>
          <w:rFonts w:ascii="Interstate Mazda Regular" w:hAnsi="Interstate Mazda Regular"/>
        </w:rPr>
        <w:tab/>
      </w:r>
      <w:r w:rsidR="005758FD">
        <w:rPr>
          <w:rFonts w:ascii="Interstate Mazda Regular" w:hAnsi="Interstate Mazda Regular"/>
          <w:sz w:val="20"/>
        </w:rPr>
        <w:t xml:space="preserve">Es el cuarto modelo de la nueva generación de modelos en obtener este reconocimiento </w:t>
      </w:r>
    </w:p>
    <w:p w:rsidR="008A12D6" w:rsidRDefault="008A12D6" w:rsidP="000B731B">
      <w:pPr>
        <w:jc w:val="both"/>
        <w:rPr>
          <w:rFonts w:ascii="Interstate Mazda Light" w:hAnsi="Interstate Mazda Light"/>
          <w:sz w:val="20"/>
          <w:szCs w:val="20"/>
        </w:rPr>
      </w:pPr>
    </w:p>
    <w:p w:rsidR="00C50246" w:rsidRDefault="00D57065" w:rsidP="00C50246">
      <w:pPr>
        <w:jc w:val="both"/>
        <w:rPr>
          <w:rFonts w:ascii="Interstate Mazda Light" w:hAnsi="Interstate Mazda Light"/>
          <w:sz w:val="20"/>
          <w:szCs w:val="20"/>
        </w:rPr>
      </w:pPr>
      <w:r w:rsidRPr="00D57065">
        <w:rPr>
          <w:rFonts w:ascii="Interstate Mazda Light" w:hAnsi="Interstate Mazda Light"/>
          <w:sz w:val="20"/>
          <w:szCs w:val="20"/>
          <w:u w:val="single"/>
        </w:rPr>
        <w:t xml:space="preserve">Madrid, </w:t>
      </w:r>
      <w:r w:rsidR="00C50246">
        <w:rPr>
          <w:rFonts w:ascii="Interstate Mazda Light" w:hAnsi="Interstate Mazda Light"/>
          <w:sz w:val="20"/>
          <w:szCs w:val="20"/>
          <w:u w:val="single"/>
        </w:rPr>
        <w:t>28</w:t>
      </w:r>
      <w:r w:rsidRPr="00D57065">
        <w:rPr>
          <w:rFonts w:ascii="Interstate Mazda Light" w:hAnsi="Interstate Mazda Light"/>
          <w:sz w:val="20"/>
          <w:szCs w:val="20"/>
          <w:u w:val="single"/>
        </w:rPr>
        <w:t xml:space="preserve"> de junio de 2016.</w:t>
      </w:r>
      <w:r>
        <w:rPr>
          <w:rFonts w:ascii="Interstate Mazda Light" w:hAnsi="Interstate Mazda Light"/>
          <w:sz w:val="20"/>
          <w:szCs w:val="20"/>
        </w:rPr>
        <w:t xml:space="preserve"> </w:t>
      </w:r>
      <w:r w:rsidR="00C50246">
        <w:rPr>
          <w:rFonts w:ascii="Interstate Mazda Light" w:hAnsi="Interstate Mazda Light"/>
          <w:sz w:val="20"/>
          <w:szCs w:val="20"/>
        </w:rPr>
        <w:t xml:space="preserve">El Mazda CX-3 ha logrado la calificación Top Safety Pick+ tras las pruebas realizadas en Estados Unidos por el Instituto de Seguros para la Seguridad en las Carreteras (IIHS). Este organismo de referencia en el país norteamericano otorga así la máxima calificación al nuevo SUV de Mazda gracias al buen comportamiento de su carrocería en caso de impacto, así como al Sistema de asistencia a la frenada en ciudad (SCBS). </w:t>
      </w:r>
    </w:p>
    <w:p w:rsidR="00C50246" w:rsidRDefault="00C50246" w:rsidP="00C50246">
      <w:pPr>
        <w:jc w:val="both"/>
        <w:rPr>
          <w:rFonts w:ascii="Interstate Mazda Light" w:hAnsi="Interstate Mazda Light"/>
          <w:sz w:val="20"/>
          <w:szCs w:val="20"/>
        </w:rPr>
      </w:pPr>
    </w:p>
    <w:p w:rsidR="00C50246" w:rsidRDefault="00C50246" w:rsidP="00C50246">
      <w:pPr>
        <w:jc w:val="both"/>
        <w:rPr>
          <w:rFonts w:ascii="Interstate Mazda Light" w:hAnsi="Interstate Mazda Light"/>
          <w:sz w:val="20"/>
          <w:szCs w:val="20"/>
        </w:rPr>
      </w:pPr>
      <w:r>
        <w:rPr>
          <w:rFonts w:ascii="Interstate Mazda Light" w:hAnsi="Interstate Mazda Light"/>
          <w:sz w:val="20"/>
          <w:szCs w:val="20"/>
        </w:rPr>
        <w:t>El Mazda CX-3</w:t>
      </w:r>
      <w:r w:rsidR="00F42365">
        <w:rPr>
          <w:rFonts w:ascii="Interstate Mazda Light" w:hAnsi="Interstate Mazda Light"/>
          <w:sz w:val="20"/>
          <w:szCs w:val="20"/>
        </w:rPr>
        <w:t xml:space="preserve"> ha superado con calificaciones</w:t>
      </w:r>
      <w:r w:rsidR="00132235">
        <w:rPr>
          <w:rFonts w:ascii="Interstate Mazda Light" w:hAnsi="Interstate Mazda Light"/>
          <w:sz w:val="20"/>
          <w:szCs w:val="20"/>
        </w:rPr>
        <w:t xml:space="preserve"> </w:t>
      </w:r>
      <w:r w:rsidR="005758FD">
        <w:rPr>
          <w:rFonts w:ascii="Interstate Mazda Light" w:hAnsi="Interstate Mazda Light"/>
          <w:sz w:val="20"/>
          <w:szCs w:val="20"/>
        </w:rPr>
        <w:t>satisfactorias</w:t>
      </w:r>
      <w:r w:rsidR="00F42365">
        <w:rPr>
          <w:rFonts w:ascii="Interstate Mazda Light" w:hAnsi="Interstate Mazda Light"/>
          <w:sz w:val="20"/>
          <w:szCs w:val="20"/>
        </w:rPr>
        <w:t xml:space="preserve"> las exigentes pruebas a las que ha sido sometido el SUV de Mazda: impactos frontolaterales pequeño y moderado, colisión lateral, </w:t>
      </w:r>
      <w:r w:rsidR="00132235">
        <w:rPr>
          <w:rFonts w:ascii="Interstate Mazda Light" w:hAnsi="Interstate Mazda Light"/>
          <w:sz w:val="20"/>
          <w:szCs w:val="20"/>
        </w:rPr>
        <w:t xml:space="preserve">así como evaluaciones de </w:t>
      </w:r>
      <w:r w:rsidR="00F42365">
        <w:rPr>
          <w:rFonts w:ascii="Interstate Mazda Light" w:hAnsi="Interstate Mazda Light"/>
          <w:sz w:val="20"/>
          <w:szCs w:val="20"/>
        </w:rPr>
        <w:t xml:space="preserve">resistencia </w:t>
      </w:r>
      <w:r w:rsidR="005758FD">
        <w:rPr>
          <w:rFonts w:ascii="Interstate Mazda Light" w:hAnsi="Interstate Mazda Light"/>
          <w:sz w:val="20"/>
          <w:szCs w:val="20"/>
        </w:rPr>
        <w:t>al vuelco</w:t>
      </w:r>
      <w:r w:rsidR="00132235">
        <w:rPr>
          <w:rFonts w:ascii="Interstate Mazda Light" w:hAnsi="Interstate Mazda Light"/>
          <w:sz w:val="20"/>
          <w:szCs w:val="20"/>
        </w:rPr>
        <w:t xml:space="preserve"> y reposacabezas.</w:t>
      </w:r>
    </w:p>
    <w:p w:rsidR="00132235" w:rsidRDefault="00132235" w:rsidP="00C50246">
      <w:pPr>
        <w:jc w:val="both"/>
        <w:rPr>
          <w:rFonts w:ascii="Interstate Mazda Light" w:hAnsi="Interstate Mazda Light"/>
          <w:sz w:val="20"/>
          <w:szCs w:val="20"/>
        </w:rPr>
      </w:pPr>
    </w:p>
    <w:p w:rsidR="00D86AB3" w:rsidRDefault="00132235" w:rsidP="00C50246">
      <w:pPr>
        <w:jc w:val="both"/>
        <w:rPr>
          <w:rFonts w:ascii="Interstate Mazda Light" w:hAnsi="Interstate Mazda Light"/>
          <w:sz w:val="20"/>
          <w:szCs w:val="20"/>
        </w:rPr>
      </w:pPr>
      <w:r>
        <w:rPr>
          <w:rFonts w:ascii="Interstate Mazda Light" w:hAnsi="Interstate Mazda Light"/>
          <w:sz w:val="20"/>
          <w:szCs w:val="20"/>
        </w:rPr>
        <w:t>El sistema de prevención anticolisión de Mazda, formado por varios dispositivos de radar, tales como el Sistema de asistencia a la frenada en ciudad (SCBS) y la Frenada de emergencia (SBS), han obtenido la máxima calificación. En las pruebas realizadas por el IIHS a 12 millas por hora (19,3 km/h), el Mazda CX-3 fue capaz de evitar la colisión, mientras que en las de 25 millas por hora (40,2 km/h), la velocidad de impacto se redujo en una media de 23 millas por hora</w:t>
      </w:r>
      <w:r w:rsidR="00D86AB3">
        <w:rPr>
          <w:rFonts w:ascii="Interstate Mazda Light" w:hAnsi="Interstate Mazda Light"/>
          <w:sz w:val="20"/>
          <w:szCs w:val="20"/>
        </w:rPr>
        <w:t xml:space="preserve"> (37 km/h). </w:t>
      </w:r>
    </w:p>
    <w:p w:rsidR="00D86AB3" w:rsidRDefault="00D86AB3" w:rsidP="00C50246">
      <w:pPr>
        <w:jc w:val="both"/>
        <w:rPr>
          <w:rFonts w:ascii="Interstate Mazda Light" w:hAnsi="Interstate Mazda Light"/>
          <w:sz w:val="20"/>
        </w:rPr>
      </w:pPr>
    </w:p>
    <w:p w:rsidR="00D86AB3" w:rsidRDefault="00D86AB3" w:rsidP="00C50246">
      <w:pPr>
        <w:jc w:val="both"/>
        <w:rPr>
          <w:rFonts w:ascii="Interstate Mazda Light" w:hAnsi="Interstate Mazda Light"/>
          <w:sz w:val="20"/>
        </w:rPr>
      </w:pPr>
      <w:r>
        <w:rPr>
          <w:rFonts w:ascii="Interstate Mazda Light" w:hAnsi="Interstate Mazda Light"/>
          <w:sz w:val="20"/>
        </w:rPr>
        <w:t>Estos sistemas de seguridad activa fueron incorporados por Mazda en la nueva generación de productos a partir de 2012 y actualmente se encuentran disponibles en el 100% de los vehículos comercializados por la marca en España.</w:t>
      </w:r>
      <w:r>
        <w:rPr>
          <w:rFonts w:ascii="Interstate Mazda Light" w:hAnsi="Interstate Mazda Light"/>
          <w:sz w:val="20"/>
        </w:rPr>
        <w:t xml:space="preserve"> </w:t>
      </w:r>
    </w:p>
    <w:p w:rsidR="00D86AB3" w:rsidRDefault="00D86AB3" w:rsidP="00C50246">
      <w:pPr>
        <w:jc w:val="both"/>
        <w:rPr>
          <w:rFonts w:ascii="Interstate Mazda Light" w:hAnsi="Interstate Mazda Light"/>
          <w:sz w:val="20"/>
        </w:rPr>
      </w:pPr>
    </w:p>
    <w:p w:rsidR="00D86AB3" w:rsidRDefault="00D86AB3" w:rsidP="00C50246">
      <w:pPr>
        <w:jc w:val="both"/>
        <w:rPr>
          <w:rFonts w:ascii="Interstate Mazda Light" w:hAnsi="Interstate Mazda Light"/>
          <w:sz w:val="20"/>
        </w:rPr>
      </w:pPr>
      <w:r>
        <w:rPr>
          <w:rFonts w:ascii="Interstate Mazda Light" w:hAnsi="Interstate Mazda Light"/>
          <w:sz w:val="20"/>
        </w:rPr>
        <w:t xml:space="preserve">Para obtener la máxima calificación Top Safety Pick+, el vehículo debe obtener </w:t>
      </w:r>
      <w:r w:rsidR="005758FD">
        <w:rPr>
          <w:rFonts w:ascii="Interstate Mazda Light" w:hAnsi="Interstate Mazda Light"/>
          <w:sz w:val="20"/>
        </w:rPr>
        <w:t xml:space="preserve">el nivel </w:t>
      </w:r>
      <w:r w:rsidR="005758FD">
        <w:rPr>
          <w:rFonts w:ascii="Interstate Mazda Light" w:hAnsi="Interstate Mazda Light"/>
          <w:sz w:val="20"/>
        </w:rPr>
        <w:t>“</w:t>
      </w:r>
      <w:r w:rsidR="005758FD">
        <w:rPr>
          <w:rFonts w:ascii="Interstate Mazda Light" w:hAnsi="Interstate Mazda Light"/>
          <w:sz w:val="20"/>
        </w:rPr>
        <w:t>Bueno“</w:t>
      </w:r>
      <w:r>
        <w:rPr>
          <w:rFonts w:ascii="Interstate Mazda Light" w:hAnsi="Interstate Mazda Light"/>
          <w:sz w:val="20"/>
        </w:rPr>
        <w:t xml:space="preserve"> en las cinco pruebas de impacto y disponer de un sistema </w:t>
      </w:r>
      <w:r w:rsidR="005758FD">
        <w:rPr>
          <w:rFonts w:ascii="Interstate Mazda Light" w:hAnsi="Interstate Mazda Light"/>
          <w:sz w:val="20"/>
        </w:rPr>
        <w:t>de frenado automático</w:t>
      </w:r>
      <w:r>
        <w:rPr>
          <w:rFonts w:ascii="Interstate Mazda Light" w:hAnsi="Interstate Mazda Light"/>
          <w:sz w:val="20"/>
        </w:rPr>
        <w:t xml:space="preserve"> que le permita obtener una puntuación avanzada o superior.</w:t>
      </w:r>
    </w:p>
    <w:p w:rsidR="00D86AB3" w:rsidRDefault="00D86AB3" w:rsidP="00C50246">
      <w:pPr>
        <w:jc w:val="both"/>
        <w:rPr>
          <w:rFonts w:ascii="Interstate Mazda Light" w:hAnsi="Interstate Mazda Light"/>
          <w:sz w:val="20"/>
        </w:rPr>
      </w:pPr>
    </w:p>
    <w:p w:rsidR="005758FD" w:rsidRPr="005758FD" w:rsidRDefault="00D86AB3" w:rsidP="00C50246">
      <w:pPr>
        <w:jc w:val="both"/>
        <w:rPr>
          <w:rFonts w:ascii="Interstate Mazda Light" w:hAnsi="Interstate Mazda Light"/>
          <w:sz w:val="20"/>
        </w:rPr>
      </w:pPr>
      <w:r>
        <w:rPr>
          <w:rFonts w:ascii="Interstate Mazda Light" w:hAnsi="Interstate Mazda Light"/>
          <w:sz w:val="20"/>
        </w:rPr>
        <w:t xml:space="preserve">El Mazda CX-3 se convierte así en el cuarto modelo de la gama en obtener este </w:t>
      </w:r>
      <w:r w:rsidR="005758FD">
        <w:rPr>
          <w:rFonts w:ascii="Interstate Mazda Light" w:hAnsi="Interstate Mazda Light"/>
          <w:sz w:val="20"/>
        </w:rPr>
        <w:t xml:space="preserve">máximo </w:t>
      </w:r>
      <w:r>
        <w:rPr>
          <w:rFonts w:ascii="Interstate Mazda Light" w:hAnsi="Interstate Mazda Light"/>
          <w:sz w:val="20"/>
        </w:rPr>
        <w:t xml:space="preserve">reconocimiento, logrado </w:t>
      </w:r>
      <w:r w:rsidR="005758FD">
        <w:rPr>
          <w:rFonts w:ascii="Interstate Mazda Light" w:hAnsi="Interstate Mazda Light"/>
          <w:sz w:val="20"/>
        </w:rPr>
        <w:t xml:space="preserve">también </w:t>
      </w:r>
      <w:r>
        <w:rPr>
          <w:rFonts w:ascii="Interstate Mazda Light" w:hAnsi="Interstate Mazda Light"/>
          <w:sz w:val="20"/>
        </w:rPr>
        <w:t>a finales del año pasado por el Mazda CX-5, el Mazda6 y el Mazda3.</w:t>
      </w:r>
      <w:r w:rsidR="005758FD">
        <w:rPr>
          <w:rFonts w:ascii="Interstate Mazda Light" w:hAnsi="Interstate Mazda Light"/>
          <w:sz w:val="20"/>
        </w:rPr>
        <w:t xml:space="preserve"> Todos ellos </w:t>
      </w:r>
      <w:r w:rsidR="005758FD" w:rsidRPr="005758FD">
        <w:rPr>
          <w:rFonts w:ascii="Interstate Mazda Light" w:hAnsi="Interstate Mazda Light"/>
          <w:sz w:val="20"/>
        </w:rPr>
        <w:t>incorporan toda la tecnología SKYACTIV, que ofrece al conductor la máxima diversión al volante en combinación del mayor respeto medioambiental y los índices más altos de seguridad activa y pasiva. Las carrocerías SKYACTIV-Body y los chasis SKYACTIV-Chassis</w:t>
      </w:r>
      <w:r w:rsidR="005758FD" w:rsidRPr="005758FD">
        <w:rPr>
          <w:rFonts w:ascii="Interstate Mazda Light" w:hAnsi="Interstate Mazda Light"/>
          <w:sz w:val="20"/>
        </w:rPr>
        <w:t xml:space="preserve"> </w:t>
      </w:r>
      <w:r w:rsidR="005758FD" w:rsidRPr="005758FD">
        <w:rPr>
          <w:rFonts w:ascii="Interstate Mazda Light" w:hAnsi="Interstate Mazda Light"/>
          <w:sz w:val="20"/>
        </w:rPr>
        <w:t xml:space="preserve">se caracterizan por la utilización masiva de aceros de resistencia alta y ultraalta, lo que permite reducir el peso de los vehículos sin perjudicar su rigidez. </w:t>
      </w:r>
      <w:r w:rsidR="005758FD">
        <w:rPr>
          <w:rFonts w:ascii="Interstate Mazda Light" w:hAnsi="Interstate Mazda Light"/>
          <w:sz w:val="20"/>
        </w:rPr>
        <w:t xml:space="preserve">A ello se suma </w:t>
      </w:r>
      <w:r w:rsidR="005758FD" w:rsidRPr="005758FD">
        <w:rPr>
          <w:rFonts w:ascii="Interstate Mazda Light" w:hAnsi="Interstate Mazda Light"/>
          <w:sz w:val="20"/>
        </w:rPr>
        <w:t>i-ACTIVSENSE, un conjunto de tecnologías basadas en sensores de radar que permiten alertar al conductor de posibles peligros durante la conducción con el fin de evitar accidentes. Entre e</w:t>
      </w:r>
      <w:r w:rsidR="005758FD">
        <w:rPr>
          <w:rFonts w:ascii="Interstate Mazda Light" w:hAnsi="Interstate Mazda Light"/>
          <w:sz w:val="20"/>
        </w:rPr>
        <w:t xml:space="preserve">llas, además de los dispositivos ya mencionados, </w:t>
      </w:r>
      <w:r w:rsidR="005758FD" w:rsidRPr="005758FD">
        <w:rPr>
          <w:rFonts w:ascii="Interstate Mazda Light" w:hAnsi="Interstate Mazda Light"/>
          <w:sz w:val="20"/>
        </w:rPr>
        <w:t>destacan el Detector de ángulo muerto (BSM) con Alerta de tráfico trasera (RCTA) y el Control de crucero adaptativo (MRCC), entre otros.</w:t>
      </w:r>
    </w:p>
    <w:p w:rsidR="00132235" w:rsidRDefault="00132235" w:rsidP="00C50246">
      <w:pPr>
        <w:jc w:val="both"/>
        <w:rPr>
          <w:rFonts w:ascii="Interstate Mazda Light" w:hAnsi="Interstate Mazda Light"/>
          <w:sz w:val="20"/>
          <w:szCs w:val="20"/>
        </w:rPr>
      </w:pPr>
    </w:p>
    <w:p w:rsidR="00C50246" w:rsidRDefault="00C50246" w:rsidP="00C50246">
      <w:pPr>
        <w:jc w:val="both"/>
        <w:rPr>
          <w:rFonts w:ascii="Interstate Mazda Light" w:hAnsi="Interstate Mazda Light"/>
          <w:sz w:val="20"/>
          <w:szCs w:val="20"/>
        </w:rPr>
      </w:pPr>
      <w:r>
        <w:rPr>
          <w:rFonts w:ascii="Interstate Mazda Light" w:hAnsi="Interstate Mazda Light"/>
          <w:sz w:val="20"/>
          <w:szCs w:val="20"/>
        </w:rPr>
        <w:t xml:space="preserve">Más información y vídeo disponible pulsando </w:t>
      </w:r>
      <w:hyperlink r:id="rId9" w:history="1">
        <w:r w:rsidRPr="00C50246">
          <w:rPr>
            <w:rStyle w:val="Hyperlink"/>
            <w:rFonts w:ascii="Interstate Mazda Light" w:hAnsi="Interstate Mazda Light" w:cstheme="minorBidi"/>
            <w:sz w:val="20"/>
            <w:szCs w:val="20"/>
          </w:rPr>
          <w:t>aquí</w:t>
        </w:r>
      </w:hyperlink>
      <w:r>
        <w:rPr>
          <w:rFonts w:ascii="Interstate Mazda Light" w:hAnsi="Interstate Mazda Light"/>
          <w:sz w:val="20"/>
          <w:szCs w:val="20"/>
        </w:rPr>
        <w:t>.</w:t>
      </w:r>
    </w:p>
    <w:p w:rsidR="00C50246" w:rsidRPr="00D57065" w:rsidRDefault="00C50246" w:rsidP="00C50246">
      <w:pPr>
        <w:jc w:val="both"/>
        <w:rPr>
          <w:rFonts w:ascii="Interstate Mazda Light" w:hAnsi="Interstate Mazda Light"/>
          <w:sz w:val="20"/>
          <w:szCs w:val="20"/>
        </w:rPr>
      </w:pPr>
      <w:r>
        <w:rPr>
          <w:rFonts w:ascii="Interstate Mazda Light" w:hAnsi="Interstate Mazda Light"/>
          <w:sz w:val="20"/>
          <w:szCs w:val="20"/>
        </w:rPr>
        <w:t xml:space="preserve"> </w:t>
      </w:r>
      <w:bookmarkStart w:id="0" w:name="_GoBack"/>
      <w:bookmarkEnd w:id="0"/>
    </w:p>
    <w:p w:rsidR="00C50246" w:rsidRPr="00C50246" w:rsidRDefault="00C50246" w:rsidP="00C50246">
      <w:pPr>
        <w:jc w:val="center"/>
        <w:rPr>
          <w:rFonts w:ascii="Arial" w:hAnsi="Arial" w:cs="Arial"/>
          <w:b/>
          <w:i/>
          <w:sz w:val="40"/>
          <w:szCs w:val="40"/>
          <w:lang w:val="en-GB"/>
        </w:rPr>
      </w:pP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5758FD" w:rsidP="00397DA5">
      <w:pPr>
        <w:autoSpaceDE w:val="0"/>
        <w:autoSpaceDN w:val="0"/>
        <w:adjustRightInd w:val="0"/>
        <w:rPr>
          <w:rFonts w:ascii="Interstate Mazda Regular" w:hAnsi="Interstate Mazda Regular"/>
          <w:bCs/>
          <w:sz w:val="16"/>
          <w:szCs w:val="16"/>
          <w:lang w:eastAsia="ja-JP"/>
        </w:rPr>
      </w:pPr>
      <w:hyperlink r:id="rId10"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5758FD" w:rsidP="00397DA5">
      <w:pPr>
        <w:autoSpaceDE w:val="0"/>
        <w:autoSpaceDN w:val="0"/>
        <w:adjustRightInd w:val="0"/>
        <w:rPr>
          <w:rFonts w:ascii="Interstate Mazda Regular" w:hAnsi="Interstate Mazda Regular"/>
          <w:bCs/>
          <w:sz w:val="16"/>
          <w:szCs w:val="16"/>
          <w:lang w:eastAsia="ja-JP"/>
        </w:rPr>
      </w:pPr>
      <w:hyperlink r:id="rId11"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2"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3"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4"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B731B"/>
    <w:rsid w:val="000D4835"/>
    <w:rsid w:val="001017CB"/>
    <w:rsid w:val="001117E0"/>
    <w:rsid w:val="00132235"/>
    <w:rsid w:val="001501E1"/>
    <w:rsid w:val="00155404"/>
    <w:rsid w:val="0019632C"/>
    <w:rsid w:val="001A03C3"/>
    <w:rsid w:val="001C3619"/>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11B68"/>
    <w:rsid w:val="00420EE9"/>
    <w:rsid w:val="00436C7F"/>
    <w:rsid w:val="00454B6B"/>
    <w:rsid w:val="004C272B"/>
    <w:rsid w:val="00524F72"/>
    <w:rsid w:val="00531B27"/>
    <w:rsid w:val="0053554C"/>
    <w:rsid w:val="00550962"/>
    <w:rsid w:val="005758FD"/>
    <w:rsid w:val="005A4327"/>
    <w:rsid w:val="005B156A"/>
    <w:rsid w:val="005E08B6"/>
    <w:rsid w:val="005E120F"/>
    <w:rsid w:val="00624D80"/>
    <w:rsid w:val="00673D4D"/>
    <w:rsid w:val="00694701"/>
    <w:rsid w:val="006A38BC"/>
    <w:rsid w:val="006B1C47"/>
    <w:rsid w:val="006D103E"/>
    <w:rsid w:val="006F3B5E"/>
    <w:rsid w:val="00716007"/>
    <w:rsid w:val="00742B3D"/>
    <w:rsid w:val="00772664"/>
    <w:rsid w:val="007C4D75"/>
    <w:rsid w:val="007C5CC5"/>
    <w:rsid w:val="007F7915"/>
    <w:rsid w:val="008025C6"/>
    <w:rsid w:val="00833E0A"/>
    <w:rsid w:val="008438AB"/>
    <w:rsid w:val="00850939"/>
    <w:rsid w:val="008568F3"/>
    <w:rsid w:val="00884990"/>
    <w:rsid w:val="008A12D6"/>
    <w:rsid w:val="008C14C6"/>
    <w:rsid w:val="008C36B0"/>
    <w:rsid w:val="008F7A1E"/>
    <w:rsid w:val="00926580"/>
    <w:rsid w:val="00956E78"/>
    <w:rsid w:val="009A325C"/>
    <w:rsid w:val="009D2E80"/>
    <w:rsid w:val="009F2189"/>
    <w:rsid w:val="00A05ECC"/>
    <w:rsid w:val="00A14CA0"/>
    <w:rsid w:val="00A25279"/>
    <w:rsid w:val="00A25EAA"/>
    <w:rsid w:val="00A37BAC"/>
    <w:rsid w:val="00A43D02"/>
    <w:rsid w:val="00A62460"/>
    <w:rsid w:val="00A85EBD"/>
    <w:rsid w:val="00AC47C4"/>
    <w:rsid w:val="00AD2DD9"/>
    <w:rsid w:val="00AF4279"/>
    <w:rsid w:val="00AF7CCC"/>
    <w:rsid w:val="00B217E0"/>
    <w:rsid w:val="00B67525"/>
    <w:rsid w:val="00B84B81"/>
    <w:rsid w:val="00B90FB3"/>
    <w:rsid w:val="00BD1459"/>
    <w:rsid w:val="00BE5E3A"/>
    <w:rsid w:val="00BF04FD"/>
    <w:rsid w:val="00C16AF5"/>
    <w:rsid w:val="00C50246"/>
    <w:rsid w:val="00C547A0"/>
    <w:rsid w:val="00C8215F"/>
    <w:rsid w:val="00CB4CC3"/>
    <w:rsid w:val="00CC7DB3"/>
    <w:rsid w:val="00D30933"/>
    <w:rsid w:val="00D43E05"/>
    <w:rsid w:val="00D454B5"/>
    <w:rsid w:val="00D57065"/>
    <w:rsid w:val="00D706ED"/>
    <w:rsid w:val="00D86AB3"/>
    <w:rsid w:val="00DA317B"/>
    <w:rsid w:val="00DD71F5"/>
    <w:rsid w:val="00E143B3"/>
    <w:rsid w:val="00E2549B"/>
    <w:rsid w:val="00E71D9A"/>
    <w:rsid w:val="00E7540D"/>
    <w:rsid w:val="00E82E3D"/>
    <w:rsid w:val="00E93387"/>
    <w:rsid w:val="00E9763E"/>
    <w:rsid w:val="00EC2132"/>
    <w:rsid w:val="00F26AA0"/>
    <w:rsid w:val="00F42365"/>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www.iihs.org/iihs/news/desktopnews/new-small-suv-from-mazda-earns-top-safety-pick-award"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61238-3F56-4469-9BA4-323183F4A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Pages>
  <Words>646</Words>
  <Characters>3685</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18</cp:revision>
  <cp:lastPrinted>2016-03-18T12:04:00Z</cp:lastPrinted>
  <dcterms:created xsi:type="dcterms:W3CDTF">2016-06-15T13:18:00Z</dcterms:created>
  <dcterms:modified xsi:type="dcterms:W3CDTF">2016-06-28T09:56:00Z</dcterms:modified>
</cp:coreProperties>
</file>