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397DA5" w:rsidRDefault="003B7373"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 xml:space="preserve">Mazda presenta sus novedades en </w:t>
      </w:r>
      <w:r w:rsidR="001D02A7">
        <w:rPr>
          <w:rFonts w:ascii="Interstate Mazda Regular" w:hAnsi="Interstate Mazda Regular"/>
          <w:b/>
          <w:sz w:val="32"/>
          <w:szCs w:val="32"/>
        </w:rPr>
        <w:t xml:space="preserve">Madrid Auto </w:t>
      </w:r>
    </w:p>
    <w:p w:rsidR="00397DA5"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w:t>
      </w:r>
      <w:r>
        <w:tab/>
      </w:r>
      <w:r w:rsidR="008025C6">
        <w:rPr>
          <w:rFonts w:ascii="Interstate Mazda Regular" w:hAnsi="Interstate Mazda Regular"/>
          <w:sz w:val="20"/>
        </w:rPr>
        <w:t xml:space="preserve">El </w:t>
      </w:r>
      <w:r w:rsidR="007751D4">
        <w:rPr>
          <w:rFonts w:ascii="Interstate Mazda Regular" w:hAnsi="Interstate Mazda Regular"/>
          <w:sz w:val="20"/>
        </w:rPr>
        <w:t xml:space="preserve">nuevo Mazda3 con motor 1.5 l. SKYACTIV-D se convierte </w:t>
      </w:r>
      <w:r w:rsidR="007751D4">
        <w:rPr>
          <w:rFonts w:ascii="Interstate Mazda Regular" w:hAnsi="Interstate Mazda Regular"/>
          <w:sz w:val="20"/>
        </w:rPr>
        <w:br/>
        <w:t>en el más eficiente de la historia del modelo compacto japonés</w:t>
      </w:r>
    </w:p>
    <w:p w:rsidR="003B7373" w:rsidRDefault="003B7373"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p>
    <w:p w:rsidR="003B7373" w:rsidRDefault="00C547A0" w:rsidP="007751D4">
      <w:pPr>
        <w:jc w:val="both"/>
        <w:rPr>
          <w:rFonts w:ascii="Interstate Mazda Light" w:hAnsi="Interstate Mazda Light"/>
          <w:sz w:val="20"/>
        </w:rPr>
      </w:pPr>
      <w:r>
        <w:rPr>
          <w:rFonts w:ascii="Interstate Mazda Light" w:hAnsi="Interstate Mazda Light"/>
          <w:sz w:val="20"/>
          <w:u w:val="single"/>
        </w:rPr>
        <w:t>Madrid</w:t>
      </w:r>
      <w:r w:rsidR="008C14C6">
        <w:rPr>
          <w:rFonts w:ascii="Interstate Mazda Light" w:hAnsi="Interstate Mazda Light"/>
          <w:sz w:val="20"/>
          <w:u w:val="single"/>
        </w:rPr>
        <w:t xml:space="preserve">, </w:t>
      </w:r>
      <w:r w:rsidR="00F2104C">
        <w:rPr>
          <w:rFonts w:ascii="Interstate Mazda Light" w:hAnsi="Interstate Mazda Light"/>
          <w:sz w:val="20"/>
          <w:u w:val="single"/>
        </w:rPr>
        <w:t>4</w:t>
      </w:r>
      <w:r w:rsidR="008C14C6">
        <w:rPr>
          <w:rFonts w:ascii="Interstate Mazda Light" w:hAnsi="Interstate Mazda Light"/>
          <w:sz w:val="20"/>
          <w:u w:val="single"/>
        </w:rPr>
        <w:t xml:space="preserve"> de </w:t>
      </w:r>
      <w:r w:rsidR="00F2104C">
        <w:rPr>
          <w:rFonts w:ascii="Interstate Mazda Light" w:hAnsi="Interstate Mazda Light"/>
          <w:sz w:val="20"/>
          <w:u w:val="single"/>
        </w:rPr>
        <w:t>mayo</w:t>
      </w:r>
      <w:r w:rsidR="008C14C6">
        <w:rPr>
          <w:rFonts w:ascii="Interstate Mazda Light" w:hAnsi="Interstate Mazda Light"/>
          <w:sz w:val="20"/>
          <w:u w:val="single"/>
        </w:rPr>
        <w:t xml:space="preserve"> de 2016</w:t>
      </w:r>
      <w:r w:rsidR="003B7373">
        <w:rPr>
          <w:rFonts w:ascii="Interstate Mazda Light" w:hAnsi="Interstate Mazda Light"/>
          <w:sz w:val="20"/>
        </w:rPr>
        <w:t>. Mazda acude a</w:t>
      </w:r>
      <w:r w:rsidR="001D02A7">
        <w:rPr>
          <w:rFonts w:ascii="Interstate Mazda Light" w:hAnsi="Interstate Mazda Light"/>
          <w:sz w:val="20"/>
        </w:rPr>
        <w:t xml:space="preserve"> Madrid Auto</w:t>
      </w:r>
      <w:r w:rsidR="003B7373">
        <w:rPr>
          <w:rFonts w:ascii="Interstate Mazda Light" w:hAnsi="Interstate Mazda Light"/>
          <w:sz w:val="20"/>
        </w:rPr>
        <w:t xml:space="preserve"> con varias primicias nacionales que atraerán las miradas del público: en primer lugar el concept Mazda KOERU, un nuevo modelo que llega al segmento aportando todo el atractivo del diseño KODO y la tecnología ultraeficiente SKYACTIV.</w:t>
      </w:r>
      <w:r w:rsidR="002A797C">
        <w:rPr>
          <w:rFonts w:ascii="Interstate Mazda Light" w:hAnsi="Interstate Mazda Light"/>
          <w:sz w:val="20"/>
        </w:rPr>
        <w:t xml:space="preserve"> A esta novedad se suma el Mazda3 con el motor </w:t>
      </w:r>
      <w:r w:rsidR="001324F1">
        <w:rPr>
          <w:rFonts w:ascii="Interstate Mazda Light" w:hAnsi="Interstate Mazda Light"/>
          <w:sz w:val="20"/>
        </w:rPr>
        <w:t xml:space="preserve">diésel </w:t>
      </w:r>
      <w:r w:rsidR="002A797C">
        <w:rPr>
          <w:rFonts w:ascii="Interstate Mazda Light" w:hAnsi="Interstate Mazda Light"/>
          <w:sz w:val="20"/>
        </w:rPr>
        <w:t xml:space="preserve">1.5 l. SKYACTIV-D </w:t>
      </w:r>
      <w:r w:rsidR="001324F1">
        <w:rPr>
          <w:rFonts w:ascii="Interstate Mazda Light" w:hAnsi="Interstate Mazda Light"/>
          <w:sz w:val="20"/>
        </w:rPr>
        <w:t xml:space="preserve">de 105 CV </w:t>
      </w:r>
      <w:r w:rsidR="002A797C">
        <w:rPr>
          <w:rFonts w:ascii="Interstate Mazda Light" w:hAnsi="Interstate Mazda Light"/>
          <w:sz w:val="20"/>
        </w:rPr>
        <w:t>y el nuevo Mazda CX-5 Black Tech Edition, que iniciará su comercialización coincidiendo con la muestra madrileña.</w:t>
      </w:r>
      <w:r w:rsidR="001D02A7">
        <w:rPr>
          <w:rFonts w:ascii="Interstate Mazda Light" w:hAnsi="Interstate Mazda Light"/>
          <w:sz w:val="20"/>
        </w:rPr>
        <w:t xml:space="preserve"> </w:t>
      </w:r>
      <w:r w:rsidR="00AC00DC">
        <w:rPr>
          <w:rFonts w:ascii="Interstate Mazda Light" w:hAnsi="Interstate Mazda Light"/>
          <w:sz w:val="20"/>
        </w:rPr>
        <w:t>Durante la muestra, l</w:t>
      </w:r>
      <w:r w:rsidR="001D02A7">
        <w:rPr>
          <w:rFonts w:ascii="Interstate Mazda Light" w:hAnsi="Interstate Mazda Light"/>
          <w:sz w:val="20"/>
        </w:rPr>
        <w:t>os clientes podrán</w:t>
      </w:r>
      <w:r w:rsidR="00AC00DC">
        <w:rPr>
          <w:rFonts w:ascii="Interstate Mazda Light" w:hAnsi="Interstate Mazda Light"/>
          <w:sz w:val="20"/>
        </w:rPr>
        <w:t xml:space="preserve"> también disfrutar de promociones especiales en la compra de su nuevo modelo Mazda</w:t>
      </w:r>
      <w:r w:rsidR="001D45D6">
        <w:rPr>
          <w:rFonts w:ascii="Interstate Mazda Light" w:hAnsi="Interstate Mazda Light"/>
          <w:sz w:val="20"/>
        </w:rPr>
        <w:t>, además de poder probar todos los modelos de la nueva generación de la marca japonesa en la zona de pruebas Mazda.</w:t>
      </w:r>
      <w:r w:rsidR="001D02A7">
        <w:rPr>
          <w:rFonts w:ascii="Interstate Mazda Light" w:hAnsi="Interstate Mazda Light"/>
          <w:sz w:val="20"/>
        </w:rPr>
        <w:t xml:space="preserve"> </w:t>
      </w:r>
    </w:p>
    <w:p w:rsidR="003B7373" w:rsidRDefault="003B7373" w:rsidP="007751D4">
      <w:pPr>
        <w:jc w:val="both"/>
        <w:rPr>
          <w:rFonts w:ascii="Interstate Mazda Light" w:hAnsi="Interstate Mazda Light"/>
          <w:sz w:val="20"/>
        </w:rPr>
      </w:pPr>
    </w:p>
    <w:p w:rsidR="007751D4" w:rsidRDefault="003B7373" w:rsidP="007751D4">
      <w:pPr>
        <w:jc w:val="both"/>
        <w:rPr>
          <w:rFonts w:ascii="Interstate Mazda Light" w:hAnsi="Interstate Mazda Light"/>
          <w:sz w:val="20"/>
        </w:rPr>
      </w:pPr>
      <w:r>
        <w:rPr>
          <w:rFonts w:ascii="Interstate Mazda Light" w:hAnsi="Interstate Mazda Light"/>
          <w:sz w:val="20"/>
        </w:rPr>
        <w:t xml:space="preserve">El concept Mazda KOERU ofrece la imagen más avanzada del atractivo diseño KODO, donde destacan sus </w:t>
      </w:r>
      <w:r w:rsidR="007751D4">
        <w:rPr>
          <w:rFonts w:ascii="Interstate Mazda Light" w:hAnsi="Interstate Mazda Light"/>
          <w:sz w:val="20"/>
        </w:rPr>
        <w:t>ópticas</w:t>
      </w:r>
      <w:r>
        <w:rPr>
          <w:rFonts w:ascii="Interstate Mazda Light" w:hAnsi="Interstate Mazda Light"/>
          <w:sz w:val="20"/>
        </w:rPr>
        <w:t>, el habitáculo en posición rebajada y sus llantas sobredimensionadas de 21 pulgadas. Sus evolucionadas líneas exteriores favorecen un extraordinario nivel aerodinámico y una gran estabilidad a altas velocidades, además de aportarle un aspecto impresionante y una sofisticación exterior e interior de primer orden.</w:t>
      </w:r>
      <w:r w:rsidR="007751D4">
        <w:rPr>
          <w:rFonts w:ascii="Interstate Mazda Light" w:hAnsi="Interstate Mazda Light"/>
          <w:sz w:val="20"/>
        </w:rPr>
        <w:t xml:space="preserve"> </w:t>
      </w:r>
    </w:p>
    <w:p w:rsidR="007751D4" w:rsidRDefault="007751D4" w:rsidP="007751D4">
      <w:pPr>
        <w:jc w:val="both"/>
        <w:rPr>
          <w:rFonts w:ascii="Interstate Mazda Light" w:hAnsi="Interstate Mazda Light"/>
          <w:sz w:val="20"/>
        </w:rPr>
      </w:pPr>
    </w:p>
    <w:p w:rsidR="003B7373" w:rsidRDefault="002B56FE" w:rsidP="007751D4">
      <w:pPr>
        <w:jc w:val="both"/>
        <w:rPr>
          <w:rFonts w:ascii="Interstate Mazda Light" w:hAnsi="Interstate Mazda Light"/>
          <w:sz w:val="20"/>
        </w:rPr>
      </w:pPr>
      <w:r>
        <w:rPr>
          <w:rFonts w:ascii="Interstate Mazda Light" w:hAnsi="Interstate Mazda Light"/>
          <w:sz w:val="20"/>
        </w:rPr>
        <w:t>Bajo su atractiv</w:t>
      </w:r>
      <w:r w:rsidR="007751D4">
        <w:rPr>
          <w:rFonts w:ascii="Interstate Mazda Light" w:hAnsi="Interstate Mazda Light"/>
          <w:sz w:val="20"/>
        </w:rPr>
        <w:t>a apariencia</w:t>
      </w:r>
      <w:r>
        <w:rPr>
          <w:rFonts w:ascii="Interstate Mazda Light" w:hAnsi="Interstate Mazda Light"/>
          <w:sz w:val="20"/>
        </w:rPr>
        <w:t xml:space="preserve"> se esconde la tecnología SKYACTIV desarrollada por Mazda, que incluye motores y transmisiones de alta eficiencia, así como una carrocería y un chasis excepcionalmente resistentes y ligeros que mejoran tanto el comportamiento dinámico del vehículo como su seguridad</w:t>
      </w:r>
      <w:r w:rsidR="007751D4">
        <w:rPr>
          <w:rFonts w:ascii="Interstate Mazda Light" w:hAnsi="Interstate Mazda Light"/>
          <w:sz w:val="20"/>
        </w:rPr>
        <w:t xml:space="preserve"> pasiva</w:t>
      </w:r>
      <w:r>
        <w:rPr>
          <w:rFonts w:ascii="Interstate Mazda Light" w:hAnsi="Interstate Mazda Light"/>
          <w:sz w:val="20"/>
        </w:rPr>
        <w:t>.</w:t>
      </w:r>
    </w:p>
    <w:p w:rsidR="002B56FE" w:rsidRDefault="002B56FE" w:rsidP="007751D4">
      <w:pPr>
        <w:jc w:val="both"/>
        <w:rPr>
          <w:rFonts w:ascii="Interstate Mazda Light" w:hAnsi="Interstate Mazda Light"/>
          <w:sz w:val="20"/>
        </w:rPr>
      </w:pPr>
    </w:p>
    <w:p w:rsidR="002B56FE" w:rsidRPr="002A797C" w:rsidRDefault="002B56FE" w:rsidP="007751D4">
      <w:pPr>
        <w:jc w:val="both"/>
        <w:rPr>
          <w:rFonts w:ascii="Interstate Mazda Light" w:hAnsi="Interstate Mazda Light"/>
          <w:sz w:val="20"/>
        </w:rPr>
      </w:pPr>
      <w:r>
        <w:rPr>
          <w:rFonts w:ascii="Interstate Mazda Light" w:hAnsi="Interstate Mazda Light"/>
          <w:sz w:val="20"/>
        </w:rPr>
        <w:t xml:space="preserve">El stand de Mazda en Madrid </w:t>
      </w:r>
      <w:r w:rsidR="001D02A7">
        <w:rPr>
          <w:rFonts w:ascii="Interstate Mazda Light" w:hAnsi="Interstate Mazda Light"/>
          <w:sz w:val="20"/>
        </w:rPr>
        <w:t xml:space="preserve">Auto </w:t>
      </w:r>
      <w:r>
        <w:rPr>
          <w:rFonts w:ascii="Interstate Mazda Light" w:hAnsi="Interstate Mazda Light"/>
          <w:sz w:val="20"/>
        </w:rPr>
        <w:t xml:space="preserve">contará con el Mazda3 1.5 l. SKYACTIV-D. </w:t>
      </w:r>
      <w:r w:rsidR="003B4196">
        <w:rPr>
          <w:rFonts w:ascii="Interstate Mazda Light" w:hAnsi="Interstate Mazda Light"/>
          <w:sz w:val="20"/>
        </w:rPr>
        <w:t xml:space="preserve">Disponible en las carrocerías de 5 puertas y SportSedan, esta motorización llega por primera vez al modelo compacto de Mazda para ofrecer al cliente una versión </w:t>
      </w:r>
      <w:r w:rsidR="007751D4">
        <w:rPr>
          <w:rFonts w:ascii="Interstate Mazda Light" w:hAnsi="Interstate Mazda Light"/>
          <w:sz w:val="20"/>
        </w:rPr>
        <w:t xml:space="preserve">que ofrece </w:t>
      </w:r>
      <w:r w:rsidR="003B4196">
        <w:rPr>
          <w:rFonts w:ascii="Interstate Mazda Light" w:hAnsi="Interstate Mazda Light"/>
          <w:sz w:val="20"/>
        </w:rPr>
        <w:t>un consumo</w:t>
      </w:r>
      <w:r w:rsidR="007751D4">
        <w:rPr>
          <w:rFonts w:ascii="Interstate Mazda Light" w:hAnsi="Interstate Mazda Light"/>
          <w:sz w:val="20"/>
        </w:rPr>
        <w:t xml:space="preserve"> </w:t>
      </w:r>
      <w:r w:rsidR="003B4196">
        <w:rPr>
          <w:rFonts w:ascii="Interstate Mazda Light" w:hAnsi="Interstate Mazda Light"/>
          <w:sz w:val="20"/>
        </w:rPr>
        <w:t xml:space="preserve"> excepcionalmente bajo. Se trata de una unidad de 1.5 litros de cilindrada</w:t>
      </w:r>
      <w:r w:rsidR="002A797C">
        <w:rPr>
          <w:rFonts w:ascii="Interstate Mazda Light" w:hAnsi="Interstate Mazda Light"/>
          <w:sz w:val="20"/>
        </w:rPr>
        <w:t xml:space="preserve"> con un turbocompresor de geometría variable</w:t>
      </w:r>
      <w:r w:rsidR="003B4196">
        <w:rPr>
          <w:rFonts w:ascii="Interstate Mazda Light" w:hAnsi="Interstate Mazda Light"/>
          <w:sz w:val="20"/>
        </w:rPr>
        <w:t xml:space="preserve"> que entrega una potencia máxima de 105 CV </w:t>
      </w:r>
      <w:r w:rsidR="002A797C">
        <w:rPr>
          <w:rFonts w:ascii="Interstate Mazda Light" w:hAnsi="Interstate Mazda Light"/>
          <w:sz w:val="20"/>
        </w:rPr>
        <w:t xml:space="preserve">y </w:t>
      </w:r>
      <w:r w:rsidR="003B4196">
        <w:rPr>
          <w:rFonts w:ascii="Interstate Mazda Light" w:hAnsi="Interstate Mazda Light"/>
          <w:sz w:val="20"/>
        </w:rPr>
        <w:t>que cumple</w:t>
      </w:r>
      <w:r w:rsidR="002A797C">
        <w:rPr>
          <w:rFonts w:ascii="Interstate Mazda Light" w:hAnsi="Interstate Mazda Light"/>
          <w:sz w:val="20"/>
        </w:rPr>
        <w:t xml:space="preserve"> con</w:t>
      </w:r>
      <w:r w:rsidR="003B4196">
        <w:rPr>
          <w:rFonts w:ascii="Interstate Mazda Light" w:hAnsi="Interstate Mazda Light"/>
          <w:sz w:val="20"/>
        </w:rPr>
        <w:t xml:space="preserve"> la normativa</w:t>
      </w:r>
      <w:r w:rsidR="002A797C">
        <w:rPr>
          <w:rFonts w:ascii="Interstate Mazda Light" w:hAnsi="Interstate Mazda Light"/>
          <w:sz w:val="20"/>
        </w:rPr>
        <w:t xml:space="preserve"> de emisiones</w:t>
      </w:r>
      <w:r w:rsidR="003B4196">
        <w:rPr>
          <w:rFonts w:ascii="Interstate Mazda Light" w:hAnsi="Interstate Mazda Light"/>
          <w:sz w:val="20"/>
        </w:rPr>
        <w:t xml:space="preserve"> Euro 6</w:t>
      </w:r>
      <w:r w:rsidR="002A797C">
        <w:rPr>
          <w:rFonts w:ascii="Interstate Mazda Light" w:hAnsi="Interstate Mazda Light"/>
          <w:sz w:val="20"/>
        </w:rPr>
        <w:t>. Esta nueva motorización le convierte</w:t>
      </w:r>
      <w:r w:rsidR="007751D4">
        <w:rPr>
          <w:rFonts w:ascii="Interstate Mazda Light" w:hAnsi="Interstate Mazda Light"/>
          <w:sz w:val="20"/>
        </w:rPr>
        <w:t xml:space="preserve"> </w:t>
      </w:r>
      <w:r w:rsidR="002A797C">
        <w:rPr>
          <w:rFonts w:ascii="Interstate Mazda Light" w:hAnsi="Interstate Mazda Light"/>
          <w:sz w:val="20"/>
        </w:rPr>
        <w:t xml:space="preserve">en </w:t>
      </w:r>
      <w:r w:rsidR="003B4196">
        <w:rPr>
          <w:rFonts w:ascii="Interstate Mazda Light" w:hAnsi="Interstate Mazda Light"/>
          <w:sz w:val="20"/>
        </w:rPr>
        <w:t>el Mazda3 más eficiente de la historia, con un consumo de tan solo 3,8 l/100 km y con unas emisiones de CO</w:t>
      </w:r>
      <w:r w:rsidR="003B4196" w:rsidRPr="007751D4">
        <w:rPr>
          <w:rFonts w:ascii="Interstate Mazda Light" w:hAnsi="Interstate Mazda Light"/>
          <w:sz w:val="16"/>
          <w:szCs w:val="16"/>
        </w:rPr>
        <w:t>2</w:t>
      </w:r>
      <w:r w:rsidR="003B4196" w:rsidRPr="002A797C">
        <w:rPr>
          <w:rFonts w:ascii="Interstate Mazda Light" w:hAnsi="Interstate Mazda Light"/>
          <w:sz w:val="20"/>
        </w:rPr>
        <w:t xml:space="preserve"> de 99 g/km. </w:t>
      </w:r>
    </w:p>
    <w:p w:rsidR="002A797C" w:rsidRPr="002A797C" w:rsidRDefault="002A797C" w:rsidP="007751D4">
      <w:pPr>
        <w:jc w:val="both"/>
        <w:rPr>
          <w:rFonts w:ascii="Interstate Mazda Light" w:hAnsi="Interstate Mazda Light"/>
          <w:sz w:val="20"/>
        </w:rPr>
      </w:pPr>
    </w:p>
    <w:p w:rsidR="002A797C" w:rsidRDefault="002A797C" w:rsidP="007751D4">
      <w:pPr>
        <w:jc w:val="both"/>
        <w:rPr>
          <w:rFonts w:ascii="Interstate Mazda Light" w:hAnsi="Interstate Mazda Light"/>
          <w:sz w:val="20"/>
        </w:rPr>
      </w:pPr>
      <w:r>
        <w:rPr>
          <w:rFonts w:ascii="Interstate Mazda Light" w:hAnsi="Interstate Mazda Light"/>
          <w:sz w:val="20"/>
        </w:rPr>
        <w:t>Los cl</w:t>
      </w:r>
      <w:r w:rsidR="007751D4">
        <w:rPr>
          <w:rFonts w:ascii="Interstate Mazda Light" w:hAnsi="Interstate Mazda Light"/>
          <w:sz w:val="20"/>
        </w:rPr>
        <w:t>ientes también podrán realizar su</w:t>
      </w:r>
      <w:r w:rsidR="00030E97">
        <w:rPr>
          <w:rFonts w:ascii="Interstate Mazda Light" w:hAnsi="Interstate Mazda Light"/>
          <w:sz w:val="20"/>
        </w:rPr>
        <w:t>s</w:t>
      </w:r>
      <w:r w:rsidR="007751D4">
        <w:rPr>
          <w:rFonts w:ascii="Interstate Mazda Light" w:hAnsi="Interstate Mazda Light"/>
          <w:sz w:val="20"/>
        </w:rPr>
        <w:t xml:space="preserve"> pedido</w:t>
      </w:r>
      <w:r w:rsidR="00030E97">
        <w:rPr>
          <w:rFonts w:ascii="Interstate Mazda Light" w:hAnsi="Interstate Mazda Light"/>
          <w:sz w:val="20"/>
        </w:rPr>
        <w:t>s</w:t>
      </w:r>
      <w:r>
        <w:rPr>
          <w:rFonts w:ascii="Interstate Mazda Light" w:hAnsi="Interstate Mazda Light"/>
          <w:sz w:val="20"/>
        </w:rPr>
        <w:t xml:space="preserve"> del nuevo Mazda CX-5 Black Tech Edition, una versión que se basa en el acabado Style+ y que ofrece una interesante relación equipamiento/precio, con elementos tales como llantas de 19“ tipo corte de diamante, </w:t>
      </w:r>
      <w:r w:rsidR="00030E97">
        <w:rPr>
          <w:rFonts w:ascii="Interstate Mazda Light" w:hAnsi="Interstate Mazda Light"/>
          <w:sz w:val="20"/>
        </w:rPr>
        <w:t>e</w:t>
      </w:r>
      <w:r>
        <w:rPr>
          <w:rFonts w:ascii="Interstate Mazda Light" w:hAnsi="Interstate Mazda Light"/>
          <w:sz w:val="20"/>
        </w:rPr>
        <w:t xml:space="preserve">quipo de Sonido </w:t>
      </w:r>
      <w:r w:rsidR="00165965" w:rsidRPr="00165965">
        <w:rPr>
          <w:rFonts w:ascii="Interstate Mazda Light" w:hAnsi="Interstate Mazda Light"/>
          <w:sz w:val="20"/>
        </w:rPr>
        <w:t xml:space="preserve">Bose® </w:t>
      </w:r>
      <w:r>
        <w:rPr>
          <w:rFonts w:ascii="Interstate Mazda Light" w:hAnsi="Interstate Mazda Light"/>
          <w:sz w:val="20"/>
        </w:rPr>
        <w:t xml:space="preserve">con 9 altavoces, cámara trasera, </w:t>
      </w:r>
      <w:r w:rsidR="00030E97">
        <w:rPr>
          <w:rFonts w:ascii="Interstate Mazda Light" w:hAnsi="Interstate Mazda Light"/>
          <w:sz w:val="20"/>
        </w:rPr>
        <w:t xml:space="preserve">llave </w:t>
      </w:r>
      <w:r>
        <w:rPr>
          <w:rFonts w:ascii="Interstate Mazda Light" w:hAnsi="Interstate Mazda Light"/>
          <w:sz w:val="20"/>
        </w:rPr>
        <w:t xml:space="preserve">inteligente y navegador, entre otros. Esta </w:t>
      </w:r>
      <w:r w:rsidR="007751D4">
        <w:rPr>
          <w:rFonts w:ascii="Interstate Mazda Light" w:hAnsi="Interstate Mazda Light"/>
          <w:sz w:val="20"/>
        </w:rPr>
        <w:t>nueva versión estará disponible con motor de gasolina 2.0 l. SKYACTIV-G de 165 CV y diésel 2.2 l. SKYACTIV-D de 150 CV, en ambos casos asociados a la tracción delantera.</w:t>
      </w:r>
    </w:p>
    <w:p w:rsidR="002A797C" w:rsidRDefault="002A797C" w:rsidP="007751D4">
      <w:pPr>
        <w:jc w:val="both"/>
        <w:rPr>
          <w:rFonts w:ascii="Interstate Mazda Light" w:hAnsi="Interstate Mazda Light"/>
          <w:sz w:val="20"/>
        </w:rPr>
      </w:pPr>
    </w:p>
    <w:p w:rsidR="001D02A7" w:rsidRPr="007751D4" w:rsidRDefault="007751D4" w:rsidP="007751D4">
      <w:pPr>
        <w:widowControl w:val="0"/>
        <w:suppressAutoHyphens/>
        <w:spacing w:after="200"/>
        <w:jc w:val="both"/>
        <w:rPr>
          <w:rFonts w:ascii="Interstate Mazda Light" w:hAnsi="Interstate Mazda Light"/>
          <w:sz w:val="20"/>
        </w:rPr>
      </w:pPr>
      <w:r>
        <w:rPr>
          <w:rFonts w:ascii="Interstate Mazda Light" w:hAnsi="Interstate Mazda Light"/>
          <w:sz w:val="20"/>
        </w:rPr>
        <w:t xml:space="preserve">Durante el salón, que permanecerá abierto entre el 10 y el 16 de mayo, </w:t>
      </w:r>
      <w:r w:rsidRPr="007751D4">
        <w:rPr>
          <w:rFonts w:ascii="Interstate Mazda Light" w:hAnsi="Interstate Mazda Light"/>
          <w:sz w:val="20"/>
        </w:rPr>
        <w:t>se podrá ver toda la gama completa de modelos de nueva generación de la marca</w:t>
      </w:r>
      <w:r>
        <w:rPr>
          <w:rFonts w:ascii="Interstate Mazda Light" w:hAnsi="Interstate Mazda Light"/>
          <w:sz w:val="20"/>
        </w:rPr>
        <w:t>,</w:t>
      </w:r>
      <w:r w:rsidRPr="007751D4">
        <w:rPr>
          <w:rFonts w:ascii="Interstate Mazda Light" w:hAnsi="Interstate Mazda Light"/>
          <w:sz w:val="20"/>
        </w:rPr>
        <w:t xml:space="preserve"> incluyendo </w:t>
      </w:r>
      <w:r w:rsidR="00165965">
        <w:rPr>
          <w:rFonts w:ascii="Interstate Mazda Light" w:hAnsi="Interstate Mazda Light"/>
          <w:sz w:val="20"/>
        </w:rPr>
        <w:t>el Mazda2, el Mazda6, e</w:t>
      </w:r>
      <w:r w:rsidR="00165965" w:rsidRPr="007751D4">
        <w:rPr>
          <w:rFonts w:ascii="Interstate Mazda Light" w:hAnsi="Interstate Mazda Light"/>
          <w:sz w:val="20"/>
        </w:rPr>
        <w:t>l nuevo Mazda CX-3</w:t>
      </w:r>
      <w:r>
        <w:rPr>
          <w:rFonts w:ascii="Interstate Mazda Light" w:hAnsi="Interstate Mazda Light"/>
          <w:sz w:val="20"/>
        </w:rPr>
        <w:t xml:space="preserve"> y la cuarta generación del Mazda MX-5</w:t>
      </w:r>
      <w:r w:rsidR="001D02A7">
        <w:rPr>
          <w:rFonts w:ascii="Interstate Mazda Light" w:hAnsi="Interstate Mazda Light"/>
          <w:sz w:val="20"/>
        </w:rPr>
        <w:t xml:space="preserve">, que ocupará un lugar </w:t>
      </w:r>
      <w:r w:rsidR="001D02A7">
        <w:rPr>
          <w:rFonts w:ascii="Interstate Mazda Light" w:hAnsi="Interstate Mazda Light"/>
          <w:sz w:val="20"/>
        </w:rPr>
        <w:lastRenderedPageBreak/>
        <w:t xml:space="preserve">destacado y estará acompañado por los dos </w:t>
      </w:r>
      <w:r w:rsidR="00AC00DC">
        <w:rPr>
          <w:rFonts w:ascii="Interstate Mazda Light" w:hAnsi="Interstate Mazda Light"/>
          <w:sz w:val="20"/>
        </w:rPr>
        <w:t xml:space="preserve">recientes </w:t>
      </w:r>
      <w:r w:rsidR="001D02A7">
        <w:rPr>
          <w:rFonts w:ascii="Interstate Mazda Light" w:hAnsi="Interstate Mazda Light"/>
          <w:sz w:val="20"/>
        </w:rPr>
        <w:t>trofeos que le acreditan como 2016 World Car of the Year y World Car Design of the Year</w:t>
      </w:r>
      <w:r>
        <w:rPr>
          <w:rFonts w:ascii="Interstate Mazda Light" w:hAnsi="Interstate Mazda Light"/>
          <w:sz w:val="20"/>
        </w:rPr>
        <w:t>.</w:t>
      </w:r>
      <w:r w:rsidR="001D02A7">
        <w:rPr>
          <w:rFonts w:ascii="Interstate Mazda Light" w:hAnsi="Interstate Mazda Light"/>
          <w:sz w:val="20"/>
        </w:rPr>
        <w:t xml:space="preserve"> </w:t>
      </w: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C23D83"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C23D83"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397DA5" w:rsidP="00C23D83">
      <w:pPr>
        <w:tabs>
          <w:tab w:val="left" w:pos="426"/>
        </w:tabs>
        <w:autoSpaceDE w:val="0"/>
        <w:autoSpaceDN w:val="0"/>
        <w:adjustRightInd w:val="0"/>
        <w:snapToGrid w:val="0"/>
        <w:spacing w:before="60" w:line="240" w:lineRule="atLeast"/>
        <w:rPr>
          <w:rFonts w:ascii="Interstate Mazda Light" w:eastAsia="MS PGothic" w:hAnsi="Interstate Mazda Light" w:cs="Arial"/>
          <w:bCs/>
          <w:snapToGrid w:val="0"/>
        </w:rPr>
      </w:pPr>
      <w:bookmarkStart w:id="0" w:name="_GoBack"/>
      <w:bookmarkEnd w:id="0"/>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361FB"/>
    <w:multiLevelType w:val="hybridMultilevel"/>
    <w:tmpl w:val="697E9328"/>
    <w:lvl w:ilvl="0" w:tplc="0C0A0001">
      <w:start w:val="1"/>
      <w:numFmt w:val="bullet"/>
      <w:lvlText w:val=""/>
      <w:lvlJc w:val="left"/>
      <w:pPr>
        <w:ind w:left="1526" w:hanging="360"/>
      </w:pPr>
      <w:rPr>
        <w:rFonts w:ascii="Symbol" w:hAnsi="Symbol" w:hint="default"/>
      </w:rPr>
    </w:lvl>
    <w:lvl w:ilvl="1" w:tplc="0C0A0003" w:tentative="1">
      <w:start w:val="1"/>
      <w:numFmt w:val="bullet"/>
      <w:lvlText w:val="o"/>
      <w:lvlJc w:val="left"/>
      <w:pPr>
        <w:ind w:left="2246" w:hanging="360"/>
      </w:pPr>
      <w:rPr>
        <w:rFonts w:ascii="Courier New" w:hAnsi="Courier New" w:cs="Courier New" w:hint="default"/>
      </w:rPr>
    </w:lvl>
    <w:lvl w:ilvl="2" w:tplc="0C0A0005" w:tentative="1">
      <w:start w:val="1"/>
      <w:numFmt w:val="bullet"/>
      <w:lvlText w:val=""/>
      <w:lvlJc w:val="left"/>
      <w:pPr>
        <w:ind w:left="2966" w:hanging="360"/>
      </w:pPr>
      <w:rPr>
        <w:rFonts w:ascii="Wingdings" w:hAnsi="Wingdings" w:hint="default"/>
      </w:rPr>
    </w:lvl>
    <w:lvl w:ilvl="3" w:tplc="0C0A0001" w:tentative="1">
      <w:start w:val="1"/>
      <w:numFmt w:val="bullet"/>
      <w:lvlText w:val=""/>
      <w:lvlJc w:val="left"/>
      <w:pPr>
        <w:ind w:left="3686" w:hanging="360"/>
      </w:pPr>
      <w:rPr>
        <w:rFonts w:ascii="Symbol" w:hAnsi="Symbol" w:hint="default"/>
      </w:rPr>
    </w:lvl>
    <w:lvl w:ilvl="4" w:tplc="0C0A0003" w:tentative="1">
      <w:start w:val="1"/>
      <w:numFmt w:val="bullet"/>
      <w:lvlText w:val="o"/>
      <w:lvlJc w:val="left"/>
      <w:pPr>
        <w:ind w:left="4406" w:hanging="360"/>
      </w:pPr>
      <w:rPr>
        <w:rFonts w:ascii="Courier New" w:hAnsi="Courier New" w:cs="Courier New" w:hint="default"/>
      </w:rPr>
    </w:lvl>
    <w:lvl w:ilvl="5" w:tplc="0C0A0005" w:tentative="1">
      <w:start w:val="1"/>
      <w:numFmt w:val="bullet"/>
      <w:lvlText w:val=""/>
      <w:lvlJc w:val="left"/>
      <w:pPr>
        <w:ind w:left="5126" w:hanging="360"/>
      </w:pPr>
      <w:rPr>
        <w:rFonts w:ascii="Wingdings" w:hAnsi="Wingdings" w:hint="default"/>
      </w:rPr>
    </w:lvl>
    <w:lvl w:ilvl="6" w:tplc="0C0A0001" w:tentative="1">
      <w:start w:val="1"/>
      <w:numFmt w:val="bullet"/>
      <w:lvlText w:val=""/>
      <w:lvlJc w:val="left"/>
      <w:pPr>
        <w:ind w:left="5846" w:hanging="360"/>
      </w:pPr>
      <w:rPr>
        <w:rFonts w:ascii="Symbol" w:hAnsi="Symbol" w:hint="default"/>
      </w:rPr>
    </w:lvl>
    <w:lvl w:ilvl="7" w:tplc="0C0A0003" w:tentative="1">
      <w:start w:val="1"/>
      <w:numFmt w:val="bullet"/>
      <w:lvlText w:val="o"/>
      <w:lvlJc w:val="left"/>
      <w:pPr>
        <w:ind w:left="6566" w:hanging="360"/>
      </w:pPr>
      <w:rPr>
        <w:rFonts w:ascii="Courier New" w:hAnsi="Courier New" w:cs="Courier New" w:hint="default"/>
      </w:rPr>
    </w:lvl>
    <w:lvl w:ilvl="8" w:tplc="0C0A0005" w:tentative="1">
      <w:start w:val="1"/>
      <w:numFmt w:val="bullet"/>
      <w:lvlText w:val=""/>
      <w:lvlJc w:val="left"/>
      <w:pPr>
        <w:ind w:left="7286" w:hanging="360"/>
      </w:pPr>
      <w:rPr>
        <w:rFonts w:ascii="Wingdings" w:hAnsi="Wingdings" w:hint="default"/>
      </w:r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30E97"/>
    <w:rsid w:val="00047642"/>
    <w:rsid w:val="00067C58"/>
    <w:rsid w:val="000809FA"/>
    <w:rsid w:val="000D4835"/>
    <w:rsid w:val="001017CB"/>
    <w:rsid w:val="001117E0"/>
    <w:rsid w:val="001324F1"/>
    <w:rsid w:val="00155404"/>
    <w:rsid w:val="00165965"/>
    <w:rsid w:val="0019632C"/>
    <w:rsid w:val="001A03C3"/>
    <w:rsid w:val="001C3619"/>
    <w:rsid w:val="001D02A7"/>
    <w:rsid w:val="001D45D6"/>
    <w:rsid w:val="00247438"/>
    <w:rsid w:val="00284EC9"/>
    <w:rsid w:val="002A5390"/>
    <w:rsid w:val="002A797C"/>
    <w:rsid w:val="002B56FE"/>
    <w:rsid w:val="002C461A"/>
    <w:rsid w:val="002E5269"/>
    <w:rsid w:val="002F5DE9"/>
    <w:rsid w:val="00307D2F"/>
    <w:rsid w:val="00313459"/>
    <w:rsid w:val="00322E93"/>
    <w:rsid w:val="003352AE"/>
    <w:rsid w:val="0034143A"/>
    <w:rsid w:val="00363A07"/>
    <w:rsid w:val="0039676E"/>
    <w:rsid w:val="00397DA5"/>
    <w:rsid w:val="003A1050"/>
    <w:rsid w:val="003A3BF5"/>
    <w:rsid w:val="003A59DD"/>
    <w:rsid w:val="003A6425"/>
    <w:rsid w:val="003B4196"/>
    <w:rsid w:val="003B7373"/>
    <w:rsid w:val="00406672"/>
    <w:rsid w:val="00420EE9"/>
    <w:rsid w:val="00436C7F"/>
    <w:rsid w:val="004C272B"/>
    <w:rsid w:val="0053554C"/>
    <w:rsid w:val="00550962"/>
    <w:rsid w:val="005A4327"/>
    <w:rsid w:val="005B156A"/>
    <w:rsid w:val="00624D80"/>
    <w:rsid w:val="00694701"/>
    <w:rsid w:val="006A38BC"/>
    <w:rsid w:val="006B1C47"/>
    <w:rsid w:val="006F3B5E"/>
    <w:rsid w:val="00716007"/>
    <w:rsid w:val="00772664"/>
    <w:rsid w:val="007751D4"/>
    <w:rsid w:val="007C4D75"/>
    <w:rsid w:val="007F7915"/>
    <w:rsid w:val="008025C6"/>
    <w:rsid w:val="008438AB"/>
    <w:rsid w:val="00850939"/>
    <w:rsid w:val="008568F3"/>
    <w:rsid w:val="00884990"/>
    <w:rsid w:val="008C14C6"/>
    <w:rsid w:val="008F7A1E"/>
    <w:rsid w:val="00926580"/>
    <w:rsid w:val="00956E78"/>
    <w:rsid w:val="009A325C"/>
    <w:rsid w:val="009D2E80"/>
    <w:rsid w:val="00A05ECC"/>
    <w:rsid w:val="00A62460"/>
    <w:rsid w:val="00A85EBD"/>
    <w:rsid w:val="00AC00DC"/>
    <w:rsid w:val="00AC47C4"/>
    <w:rsid w:val="00AD2DD9"/>
    <w:rsid w:val="00B217E0"/>
    <w:rsid w:val="00B67525"/>
    <w:rsid w:val="00B84B81"/>
    <w:rsid w:val="00B90FB3"/>
    <w:rsid w:val="00BD1459"/>
    <w:rsid w:val="00BE5E3A"/>
    <w:rsid w:val="00BF04FD"/>
    <w:rsid w:val="00C16AF5"/>
    <w:rsid w:val="00C23D83"/>
    <w:rsid w:val="00C547A0"/>
    <w:rsid w:val="00C8215F"/>
    <w:rsid w:val="00CB4CC3"/>
    <w:rsid w:val="00CC7DB3"/>
    <w:rsid w:val="00D43E05"/>
    <w:rsid w:val="00D454B5"/>
    <w:rsid w:val="00DA317B"/>
    <w:rsid w:val="00DD71F5"/>
    <w:rsid w:val="00E71D9A"/>
    <w:rsid w:val="00E7540D"/>
    <w:rsid w:val="00E9763E"/>
    <w:rsid w:val="00F2104C"/>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65751">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0CEF8-259F-4450-8999-13DD9E1C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697</Words>
  <Characters>3834</Characters>
  <Application>Microsoft Office Word</Application>
  <DocSecurity>0</DocSecurity>
  <Lines>31</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Espinoza, Gloria (G.)</cp:lastModifiedBy>
  <cp:revision>13</cp:revision>
  <cp:lastPrinted>2016-03-18T12:04:00Z</cp:lastPrinted>
  <dcterms:created xsi:type="dcterms:W3CDTF">2016-03-28T09:43:00Z</dcterms:created>
  <dcterms:modified xsi:type="dcterms:W3CDTF">2016-05-04T08:18:00Z</dcterms:modified>
</cp:coreProperties>
</file>