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08A" w:rsidRDefault="00611ED6" w:rsidP="00F04ABB">
      <w:pPr>
        <w:spacing w:line="360" w:lineRule="auto"/>
        <w:jc w:val="center"/>
        <w:rPr>
          <w:rFonts w:ascii="Arial" w:hAnsi="Arial" w:cs="Arial"/>
          <w:b/>
          <w:sz w:val="36"/>
          <w:szCs w:val="36"/>
        </w:rPr>
      </w:pPr>
      <w:bookmarkStart w:id="0" w:name="_GoBack"/>
      <w:bookmarkEnd w:id="0"/>
      <w:r w:rsidRPr="004E6F30">
        <w:rPr>
          <w:rFonts w:ascii="Arial" w:hAnsi="Arial" w:cs="Arial"/>
          <w:b/>
          <w:sz w:val="36"/>
          <w:szCs w:val="36"/>
        </w:rPr>
        <w:t xml:space="preserve">Mazda </w:t>
      </w:r>
      <w:r w:rsidR="00F04ABB" w:rsidRPr="004E6F30">
        <w:rPr>
          <w:rFonts w:ascii="Arial" w:hAnsi="Arial" w:cs="Arial"/>
          <w:b/>
          <w:sz w:val="36"/>
          <w:szCs w:val="36"/>
        </w:rPr>
        <w:t xml:space="preserve">presenta </w:t>
      </w:r>
      <w:r w:rsidR="003324DB" w:rsidRPr="004E6F30">
        <w:rPr>
          <w:rFonts w:ascii="Arial" w:hAnsi="Arial" w:cs="Arial"/>
          <w:b/>
          <w:sz w:val="36"/>
          <w:szCs w:val="36"/>
        </w:rPr>
        <w:t xml:space="preserve">el Mazda </w:t>
      </w:r>
      <w:r w:rsidR="00942918">
        <w:rPr>
          <w:rFonts w:ascii="Arial" w:hAnsi="Arial" w:cs="Arial"/>
          <w:b/>
          <w:sz w:val="36"/>
          <w:szCs w:val="36"/>
        </w:rPr>
        <w:t>MX-5 RF Ignition</w:t>
      </w:r>
      <w:r w:rsidR="0084086A" w:rsidRPr="004E6F30">
        <w:rPr>
          <w:rFonts w:ascii="Arial" w:hAnsi="Arial" w:cs="Arial"/>
          <w:b/>
          <w:sz w:val="36"/>
          <w:szCs w:val="36"/>
        </w:rPr>
        <w:t xml:space="preserve"> </w:t>
      </w:r>
    </w:p>
    <w:p w:rsidR="007F2E18" w:rsidRDefault="007F2E18" w:rsidP="00942918">
      <w:pPr>
        <w:spacing w:line="360" w:lineRule="auto"/>
        <w:ind w:left="284" w:hanging="284"/>
        <w:jc w:val="center"/>
        <w:rPr>
          <w:rFonts w:ascii="Arial" w:hAnsi="Arial" w:cs="Arial"/>
          <w:sz w:val="20"/>
        </w:rPr>
      </w:pPr>
    </w:p>
    <w:p w:rsidR="00942918" w:rsidRPr="007F2E18" w:rsidRDefault="00942918" w:rsidP="00942918">
      <w:pPr>
        <w:spacing w:line="360" w:lineRule="auto"/>
        <w:ind w:left="284" w:hanging="284"/>
        <w:jc w:val="center"/>
        <w:rPr>
          <w:rFonts w:ascii="Arial" w:hAnsi="Arial" w:cs="Arial"/>
          <w:sz w:val="20"/>
        </w:rPr>
      </w:pPr>
      <w:r w:rsidRPr="007F2E18">
        <w:rPr>
          <w:rFonts w:ascii="Arial" w:hAnsi="Arial" w:cs="Arial"/>
          <w:sz w:val="20"/>
        </w:rPr>
        <w:t>•</w:t>
      </w:r>
      <w:r w:rsidRPr="007F2E18">
        <w:rPr>
          <w:rFonts w:ascii="Arial" w:hAnsi="Arial" w:cs="Arial"/>
          <w:sz w:val="20"/>
        </w:rPr>
        <w:tab/>
      </w:r>
      <w:r w:rsidR="007F2E18" w:rsidRPr="007F2E18">
        <w:rPr>
          <w:rFonts w:ascii="Arial" w:hAnsi="Arial" w:cs="Arial"/>
          <w:sz w:val="20"/>
        </w:rPr>
        <w:t>Esta versión especial estará presente en el próximo Automobile Barcelona 2017</w:t>
      </w:r>
    </w:p>
    <w:p w:rsidR="00F04ABB" w:rsidRPr="004E6F30" w:rsidRDefault="00F04ABB" w:rsidP="00806C09">
      <w:pPr>
        <w:spacing w:line="360" w:lineRule="auto"/>
        <w:jc w:val="both"/>
        <w:rPr>
          <w:rFonts w:ascii="Arial" w:hAnsi="Arial" w:cs="Arial"/>
          <w:sz w:val="20"/>
          <w:szCs w:val="20"/>
          <w:u w:val="single"/>
        </w:rPr>
      </w:pPr>
    </w:p>
    <w:p w:rsidR="00942918" w:rsidRPr="00A044EA" w:rsidRDefault="00A41C6A" w:rsidP="007F2E18">
      <w:pPr>
        <w:spacing w:line="360" w:lineRule="auto"/>
        <w:jc w:val="both"/>
        <w:rPr>
          <w:rFonts w:ascii="Arial" w:hAnsi="Arial" w:cs="Arial"/>
          <w:sz w:val="20"/>
        </w:rPr>
      </w:pPr>
      <w:r w:rsidRPr="004E6F30">
        <w:rPr>
          <w:rFonts w:ascii="Arial" w:hAnsi="Arial" w:cs="Arial"/>
          <w:sz w:val="20"/>
          <w:szCs w:val="20"/>
          <w:u w:val="single"/>
        </w:rPr>
        <w:t xml:space="preserve">Madrid, </w:t>
      </w:r>
      <w:r w:rsidR="00942918">
        <w:rPr>
          <w:rFonts w:ascii="Arial" w:hAnsi="Arial" w:cs="Arial"/>
          <w:sz w:val="20"/>
          <w:szCs w:val="20"/>
          <w:u w:val="single"/>
        </w:rPr>
        <w:t>3</w:t>
      </w:r>
      <w:r w:rsidRPr="004E6F30">
        <w:rPr>
          <w:rFonts w:ascii="Arial" w:hAnsi="Arial" w:cs="Arial"/>
          <w:sz w:val="20"/>
          <w:szCs w:val="20"/>
          <w:u w:val="single"/>
        </w:rPr>
        <w:t xml:space="preserve"> de ma</w:t>
      </w:r>
      <w:r w:rsidR="00942918">
        <w:rPr>
          <w:rFonts w:ascii="Arial" w:hAnsi="Arial" w:cs="Arial"/>
          <w:sz w:val="20"/>
          <w:szCs w:val="20"/>
          <w:u w:val="single"/>
        </w:rPr>
        <w:t>yo</w:t>
      </w:r>
      <w:r w:rsidRPr="004E6F30">
        <w:rPr>
          <w:rFonts w:ascii="Arial" w:hAnsi="Arial" w:cs="Arial"/>
          <w:sz w:val="20"/>
          <w:szCs w:val="20"/>
          <w:u w:val="single"/>
        </w:rPr>
        <w:t xml:space="preserve"> de 2017</w:t>
      </w:r>
      <w:r w:rsidRPr="004E6F30">
        <w:rPr>
          <w:rFonts w:ascii="Arial" w:hAnsi="Arial" w:cs="Arial"/>
          <w:sz w:val="20"/>
          <w:szCs w:val="20"/>
        </w:rPr>
        <w:t xml:space="preserve">. </w:t>
      </w:r>
      <w:r w:rsidR="00806C09" w:rsidRPr="004E6F30">
        <w:rPr>
          <w:rFonts w:ascii="Arial" w:hAnsi="Arial" w:cs="Arial"/>
          <w:sz w:val="20"/>
          <w:szCs w:val="20"/>
        </w:rPr>
        <w:t>Mazda</w:t>
      </w:r>
      <w:r w:rsidR="00F04ABB" w:rsidRPr="004E6F30">
        <w:rPr>
          <w:rFonts w:ascii="Arial" w:hAnsi="Arial" w:cs="Arial"/>
          <w:sz w:val="20"/>
          <w:szCs w:val="20"/>
        </w:rPr>
        <w:t xml:space="preserve"> </w:t>
      </w:r>
      <w:r w:rsidR="007F2E18">
        <w:rPr>
          <w:rFonts w:ascii="Arial" w:hAnsi="Arial" w:cs="Arial"/>
          <w:sz w:val="20"/>
          <w:szCs w:val="20"/>
        </w:rPr>
        <w:t xml:space="preserve">presenta el Mazda MX-5 RF Ignition, una nueva versión especial </w:t>
      </w:r>
      <w:r w:rsidR="00942918" w:rsidRPr="00A044EA">
        <w:rPr>
          <w:rFonts w:ascii="Arial" w:hAnsi="Arial" w:cs="Arial"/>
          <w:sz w:val="20"/>
        </w:rPr>
        <w:t xml:space="preserve">que añade un toque adicional de deportividad y exclusividad al icónico modelo de la marca. Su atractiva carrocería </w:t>
      </w:r>
      <w:r w:rsidR="007F2E18">
        <w:rPr>
          <w:rFonts w:ascii="Arial" w:hAnsi="Arial" w:cs="Arial"/>
          <w:sz w:val="20"/>
        </w:rPr>
        <w:t xml:space="preserve">de estilo fastback </w:t>
      </w:r>
      <w:r w:rsidR="00942918" w:rsidRPr="00A044EA">
        <w:rPr>
          <w:rFonts w:ascii="Arial" w:hAnsi="Arial" w:cs="Arial"/>
          <w:sz w:val="20"/>
        </w:rPr>
        <w:t xml:space="preserve">en color </w:t>
      </w:r>
      <w:r w:rsidR="007F2E18">
        <w:rPr>
          <w:rFonts w:ascii="Arial" w:hAnsi="Arial" w:cs="Arial"/>
          <w:sz w:val="20"/>
        </w:rPr>
        <w:t xml:space="preserve">exterior </w:t>
      </w:r>
      <w:r w:rsidR="00942918" w:rsidRPr="00A044EA">
        <w:rPr>
          <w:rFonts w:ascii="Arial" w:hAnsi="Arial" w:cs="Arial"/>
          <w:sz w:val="20"/>
        </w:rPr>
        <w:t xml:space="preserve">Soul Red combina a la perfección con el techo en tono Piano Black y unas llantas de aleación BBS de 17 pulgadas. Mientras, en el interior destacan sus asientos Recaro y el revestimiento del salpicadero y las puertas en Alcántara, además de un equipo de Sonido Bose con 9 altavoces. Esta versión se encuentra disponible </w:t>
      </w:r>
      <w:r w:rsidR="00074E8F">
        <w:rPr>
          <w:rFonts w:ascii="Arial" w:hAnsi="Arial" w:cs="Arial"/>
          <w:sz w:val="20"/>
        </w:rPr>
        <w:t xml:space="preserve">exclusivamente </w:t>
      </w:r>
      <w:r w:rsidR="00942918" w:rsidRPr="00A044EA">
        <w:rPr>
          <w:rFonts w:ascii="Arial" w:hAnsi="Arial" w:cs="Arial"/>
          <w:sz w:val="20"/>
        </w:rPr>
        <w:t xml:space="preserve">con motor 2.0 litros de 160 CV </w:t>
      </w:r>
      <w:r w:rsidR="00260E14">
        <w:rPr>
          <w:rFonts w:ascii="Arial" w:hAnsi="Arial" w:cs="Arial"/>
          <w:sz w:val="20"/>
        </w:rPr>
        <w:t xml:space="preserve">y cambio manual, </w:t>
      </w:r>
      <w:r w:rsidR="00942918" w:rsidRPr="00A044EA">
        <w:rPr>
          <w:rFonts w:ascii="Arial" w:hAnsi="Arial" w:cs="Arial"/>
          <w:sz w:val="20"/>
        </w:rPr>
        <w:t>y realza su comportamiento dinámico gracias a su suspensión deportiva Bilstein.</w:t>
      </w:r>
    </w:p>
    <w:p w:rsidR="00942918" w:rsidRPr="007F2E18" w:rsidRDefault="00942918" w:rsidP="00942918">
      <w:pPr>
        <w:spacing w:line="360" w:lineRule="auto"/>
        <w:jc w:val="both"/>
        <w:rPr>
          <w:rFonts w:ascii="Arial" w:hAnsi="Arial" w:cs="Arial"/>
          <w:b/>
          <w:sz w:val="20"/>
          <w:szCs w:val="20"/>
        </w:rPr>
      </w:pPr>
    </w:p>
    <w:p w:rsidR="00942918" w:rsidRPr="007F2E18" w:rsidRDefault="00942918" w:rsidP="00942918">
      <w:pPr>
        <w:jc w:val="both"/>
        <w:rPr>
          <w:rFonts w:ascii="Arial" w:hAnsi="Arial" w:cs="Arial"/>
          <w:b/>
          <w:sz w:val="20"/>
        </w:rPr>
      </w:pPr>
      <w:r w:rsidRPr="007F2E18">
        <w:rPr>
          <w:rFonts w:ascii="Arial" w:hAnsi="Arial" w:cs="Arial"/>
          <w:b/>
          <w:sz w:val="20"/>
        </w:rPr>
        <w:t>EQUIPAMIENTO DESTACADO SERIE ESPECIAL MAZDA MX-5 RF IGNITION</w:t>
      </w:r>
    </w:p>
    <w:p w:rsidR="00942918" w:rsidRPr="007F2E18" w:rsidRDefault="00942918" w:rsidP="00942918">
      <w:pPr>
        <w:jc w:val="both"/>
        <w:rPr>
          <w:rFonts w:ascii="Arial" w:hAnsi="Arial" w:cs="Arial"/>
          <w:sz w:val="20"/>
        </w:rPr>
      </w:pPr>
    </w:p>
    <w:p w:rsidR="00942918" w:rsidRPr="007F2E18" w:rsidRDefault="00942918" w:rsidP="00942918">
      <w:pPr>
        <w:jc w:val="both"/>
        <w:rPr>
          <w:rFonts w:ascii="Arial" w:hAnsi="Arial" w:cs="Arial"/>
          <w:sz w:val="20"/>
        </w:rPr>
      </w:pPr>
    </w:p>
    <w:p w:rsidR="007F2E18" w:rsidRDefault="007F2E18" w:rsidP="00074E8F">
      <w:pPr>
        <w:pStyle w:val="NormalWeb"/>
        <w:numPr>
          <w:ilvl w:val="0"/>
          <w:numId w:val="12"/>
        </w:numPr>
        <w:spacing w:before="0" w:beforeAutospacing="0" w:after="0" w:afterAutospacing="0" w:line="360" w:lineRule="auto"/>
        <w:ind w:left="714" w:hanging="357"/>
        <w:rPr>
          <w:rFonts w:ascii="Arial" w:eastAsiaTheme="minorEastAsia" w:hAnsi="Arial" w:cs="Arial"/>
          <w:sz w:val="20"/>
          <w:lang w:val="de-DE" w:eastAsia="de-DE"/>
        </w:rPr>
      </w:pPr>
      <w:r w:rsidRPr="007F2E18">
        <w:rPr>
          <w:rFonts w:ascii="Arial" w:eastAsiaTheme="minorEastAsia" w:hAnsi="Arial" w:cs="Arial"/>
          <w:sz w:val="20"/>
          <w:lang w:val="de-DE" w:eastAsia="de-DE"/>
        </w:rPr>
        <w:t>Faros Full LED</w:t>
      </w:r>
    </w:p>
    <w:p w:rsidR="007F2E18" w:rsidRPr="007F2E18" w:rsidRDefault="007F2E18" w:rsidP="00074E8F">
      <w:pPr>
        <w:pStyle w:val="NormalWeb"/>
        <w:numPr>
          <w:ilvl w:val="0"/>
          <w:numId w:val="12"/>
        </w:numPr>
        <w:spacing w:before="0" w:beforeAutospacing="0" w:after="0" w:afterAutospacing="0" w:line="360" w:lineRule="auto"/>
        <w:ind w:left="714" w:hanging="357"/>
        <w:rPr>
          <w:rFonts w:ascii="Arial" w:eastAsiaTheme="minorEastAsia" w:hAnsi="Arial" w:cs="Arial"/>
          <w:sz w:val="20"/>
          <w:lang w:val="de-DE" w:eastAsia="de-DE"/>
        </w:rPr>
      </w:pPr>
      <w:r w:rsidRPr="007F2E18">
        <w:rPr>
          <w:rFonts w:ascii="Arial" w:eastAsiaTheme="minorEastAsia" w:hAnsi="Arial" w:cs="Arial"/>
          <w:sz w:val="20"/>
          <w:lang w:val="de-DE" w:eastAsia="de-DE"/>
        </w:rPr>
        <w:t>MZD Connect con HMI Commander</w:t>
      </w:r>
    </w:p>
    <w:p w:rsidR="007F2E18" w:rsidRPr="007F2E18" w:rsidRDefault="007F2E18" w:rsidP="00074E8F">
      <w:pPr>
        <w:pStyle w:val="NormalWeb"/>
        <w:numPr>
          <w:ilvl w:val="0"/>
          <w:numId w:val="12"/>
        </w:numPr>
        <w:spacing w:before="0" w:beforeAutospacing="0" w:after="0" w:afterAutospacing="0" w:line="360" w:lineRule="auto"/>
        <w:ind w:left="714" w:hanging="357"/>
        <w:rPr>
          <w:rFonts w:ascii="Arial" w:eastAsiaTheme="minorEastAsia" w:hAnsi="Arial" w:cs="Arial"/>
          <w:sz w:val="20"/>
          <w:lang w:val="de-DE" w:eastAsia="de-DE"/>
        </w:rPr>
      </w:pPr>
      <w:r w:rsidRPr="007F2E18">
        <w:rPr>
          <w:rFonts w:ascii="Arial" w:eastAsiaTheme="minorEastAsia" w:hAnsi="Arial" w:cs="Arial"/>
          <w:sz w:val="20"/>
          <w:lang w:val="de-DE" w:eastAsia="de-DE"/>
        </w:rPr>
        <w:t>Navegador</w:t>
      </w:r>
    </w:p>
    <w:p w:rsidR="007F2E18" w:rsidRPr="007F2E18" w:rsidRDefault="007F2E18" w:rsidP="00074E8F">
      <w:pPr>
        <w:pStyle w:val="NormalWeb"/>
        <w:numPr>
          <w:ilvl w:val="0"/>
          <w:numId w:val="12"/>
        </w:numPr>
        <w:spacing w:before="0" w:beforeAutospacing="0" w:after="0" w:afterAutospacing="0" w:line="360" w:lineRule="auto"/>
        <w:ind w:left="714" w:hanging="357"/>
        <w:rPr>
          <w:rFonts w:ascii="Arial" w:eastAsiaTheme="minorEastAsia" w:hAnsi="Arial" w:cs="Arial"/>
          <w:sz w:val="20"/>
          <w:lang w:val="de-DE" w:eastAsia="de-DE"/>
        </w:rPr>
      </w:pPr>
      <w:r w:rsidRPr="007F2E18">
        <w:rPr>
          <w:rFonts w:ascii="Arial" w:eastAsiaTheme="minorEastAsia" w:hAnsi="Arial" w:cs="Arial"/>
          <w:sz w:val="20"/>
          <w:lang w:val="de-DE" w:eastAsia="de-DE"/>
        </w:rPr>
        <w:t>Sistema de sonido Bose con 9 altavoces</w:t>
      </w:r>
    </w:p>
    <w:p w:rsidR="007F2E18" w:rsidRPr="007F2E18" w:rsidRDefault="007F2E18" w:rsidP="00074E8F">
      <w:pPr>
        <w:pStyle w:val="NormalWeb"/>
        <w:numPr>
          <w:ilvl w:val="0"/>
          <w:numId w:val="12"/>
        </w:numPr>
        <w:spacing w:before="0" w:beforeAutospacing="0" w:after="0" w:afterAutospacing="0" w:line="360" w:lineRule="auto"/>
        <w:ind w:left="714" w:hanging="357"/>
        <w:rPr>
          <w:rFonts w:ascii="Arial" w:eastAsiaTheme="minorEastAsia" w:hAnsi="Arial" w:cs="Arial"/>
          <w:sz w:val="20"/>
          <w:lang w:val="de-DE" w:eastAsia="de-DE"/>
        </w:rPr>
      </w:pPr>
      <w:r w:rsidRPr="007F2E18">
        <w:rPr>
          <w:rFonts w:ascii="Arial" w:eastAsiaTheme="minorEastAsia" w:hAnsi="Arial" w:cs="Arial"/>
          <w:sz w:val="20"/>
          <w:lang w:val="de-DE" w:eastAsia="de-DE"/>
        </w:rPr>
        <w:t>Asientos deportivos Recaro</w:t>
      </w:r>
    </w:p>
    <w:p w:rsidR="007F2E18" w:rsidRPr="007F2E18" w:rsidRDefault="007F2E18" w:rsidP="00074E8F">
      <w:pPr>
        <w:pStyle w:val="NormalWeb"/>
        <w:numPr>
          <w:ilvl w:val="0"/>
          <w:numId w:val="12"/>
        </w:numPr>
        <w:spacing w:before="0" w:beforeAutospacing="0" w:after="0" w:afterAutospacing="0" w:line="360" w:lineRule="auto"/>
        <w:ind w:left="714" w:hanging="357"/>
        <w:rPr>
          <w:rFonts w:ascii="Arial" w:eastAsiaTheme="minorEastAsia" w:hAnsi="Arial" w:cs="Arial"/>
          <w:sz w:val="20"/>
          <w:lang w:val="de-DE" w:eastAsia="de-DE"/>
        </w:rPr>
      </w:pPr>
      <w:r w:rsidRPr="007F2E18">
        <w:rPr>
          <w:rFonts w:ascii="Arial" w:eastAsiaTheme="minorEastAsia" w:hAnsi="Arial" w:cs="Arial"/>
          <w:sz w:val="20"/>
          <w:lang w:val="de-DE" w:eastAsia="de-DE"/>
        </w:rPr>
        <w:t>Paneles de puertas y salpicadero en Alcantara</w:t>
      </w:r>
    </w:p>
    <w:p w:rsidR="007F2E18" w:rsidRPr="007F2E18" w:rsidRDefault="007F2E18" w:rsidP="00074E8F">
      <w:pPr>
        <w:pStyle w:val="NormalWeb"/>
        <w:numPr>
          <w:ilvl w:val="0"/>
          <w:numId w:val="12"/>
        </w:numPr>
        <w:spacing w:before="0" w:beforeAutospacing="0" w:after="0" w:afterAutospacing="0" w:line="360" w:lineRule="auto"/>
        <w:ind w:left="714" w:hanging="357"/>
        <w:rPr>
          <w:rFonts w:ascii="Arial" w:eastAsiaTheme="minorEastAsia" w:hAnsi="Arial" w:cs="Arial"/>
          <w:sz w:val="20"/>
          <w:lang w:val="de-DE" w:eastAsia="de-DE"/>
        </w:rPr>
      </w:pPr>
      <w:r w:rsidRPr="007F2E18">
        <w:rPr>
          <w:rFonts w:ascii="Arial" w:eastAsiaTheme="minorEastAsia" w:hAnsi="Arial" w:cs="Arial"/>
          <w:sz w:val="20"/>
          <w:lang w:val="de-DE" w:eastAsia="de-DE"/>
        </w:rPr>
        <w:t>Acceso inteligente sin llave</w:t>
      </w:r>
    </w:p>
    <w:p w:rsidR="00942918" w:rsidRPr="007F2E18" w:rsidRDefault="00942918" w:rsidP="00074E8F">
      <w:pPr>
        <w:pStyle w:val="NormalWeb"/>
        <w:numPr>
          <w:ilvl w:val="0"/>
          <w:numId w:val="12"/>
        </w:numPr>
        <w:spacing w:before="0" w:beforeAutospacing="0" w:after="0" w:afterAutospacing="0" w:line="360" w:lineRule="auto"/>
        <w:ind w:left="714" w:hanging="357"/>
        <w:rPr>
          <w:rFonts w:ascii="Arial" w:eastAsiaTheme="minorEastAsia" w:hAnsi="Arial" w:cs="Arial"/>
          <w:sz w:val="20"/>
          <w:lang w:val="de-DE" w:eastAsia="de-DE"/>
        </w:rPr>
      </w:pPr>
      <w:r w:rsidRPr="007F2E18">
        <w:rPr>
          <w:rFonts w:ascii="Arial" w:eastAsiaTheme="minorEastAsia" w:hAnsi="Arial" w:cs="Arial"/>
          <w:sz w:val="20"/>
          <w:lang w:val="de-DE" w:eastAsia="de-DE"/>
        </w:rPr>
        <w:t>Techo en color Piano Black</w:t>
      </w:r>
    </w:p>
    <w:p w:rsidR="00074E8F" w:rsidRDefault="00074E8F" w:rsidP="00074E8F">
      <w:pPr>
        <w:pStyle w:val="NormalWeb"/>
        <w:numPr>
          <w:ilvl w:val="0"/>
          <w:numId w:val="12"/>
        </w:numPr>
        <w:spacing w:before="0" w:beforeAutospacing="0" w:after="0" w:afterAutospacing="0" w:line="360" w:lineRule="auto"/>
        <w:rPr>
          <w:rFonts w:ascii="Arial" w:eastAsiaTheme="minorEastAsia" w:hAnsi="Arial" w:cs="Arial"/>
          <w:sz w:val="20"/>
          <w:lang w:val="de-DE" w:eastAsia="de-DE"/>
        </w:rPr>
      </w:pPr>
      <w:r w:rsidRPr="007F2E18">
        <w:rPr>
          <w:rFonts w:ascii="Arial" w:eastAsiaTheme="minorEastAsia" w:hAnsi="Arial" w:cs="Arial"/>
          <w:sz w:val="20"/>
          <w:lang w:val="de-DE" w:eastAsia="de-DE"/>
        </w:rPr>
        <w:t>Retrovisores exteriores en color Piano Black</w:t>
      </w:r>
    </w:p>
    <w:p w:rsidR="00942918" w:rsidRPr="007F2E18" w:rsidRDefault="00942918" w:rsidP="00074E8F">
      <w:pPr>
        <w:pStyle w:val="NormalWeb"/>
        <w:numPr>
          <w:ilvl w:val="0"/>
          <w:numId w:val="12"/>
        </w:numPr>
        <w:spacing w:before="0" w:beforeAutospacing="0" w:after="0" w:afterAutospacing="0" w:line="360" w:lineRule="auto"/>
        <w:rPr>
          <w:rFonts w:ascii="Arial" w:eastAsiaTheme="minorEastAsia" w:hAnsi="Arial" w:cs="Arial"/>
          <w:sz w:val="20"/>
          <w:lang w:val="de-DE" w:eastAsia="de-DE"/>
        </w:rPr>
      </w:pPr>
      <w:r w:rsidRPr="007F2E18">
        <w:rPr>
          <w:rFonts w:ascii="Arial" w:eastAsiaTheme="minorEastAsia" w:hAnsi="Arial" w:cs="Arial"/>
          <w:sz w:val="20"/>
          <w:lang w:val="de-DE" w:eastAsia="de-DE"/>
        </w:rPr>
        <w:t>Suspensión deportiva Bilstein</w:t>
      </w:r>
    </w:p>
    <w:p w:rsidR="007F2E18" w:rsidRPr="007F2E18" w:rsidRDefault="007F2E18" w:rsidP="00074E8F">
      <w:pPr>
        <w:pStyle w:val="NormalWeb"/>
        <w:numPr>
          <w:ilvl w:val="0"/>
          <w:numId w:val="12"/>
        </w:numPr>
        <w:spacing w:before="0" w:beforeAutospacing="0" w:after="0" w:afterAutospacing="0" w:line="360" w:lineRule="auto"/>
        <w:rPr>
          <w:rFonts w:ascii="Arial" w:eastAsiaTheme="minorEastAsia" w:hAnsi="Arial" w:cs="Arial"/>
          <w:sz w:val="20"/>
          <w:lang w:val="de-DE" w:eastAsia="de-DE"/>
        </w:rPr>
      </w:pPr>
      <w:r w:rsidRPr="007F2E18">
        <w:rPr>
          <w:rFonts w:ascii="Arial" w:eastAsiaTheme="minorEastAsia" w:hAnsi="Arial" w:cs="Arial"/>
          <w:sz w:val="20"/>
          <w:lang w:val="de-DE" w:eastAsia="de-DE"/>
        </w:rPr>
        <w:t>Llantas de aleación premium BBS de 17”</w:t>
      </w:r>
    </w:p>
    <w:p w:rsidR="007F2E18" w:rsidRPr="007F2E18" w:rsidRDefault="007F2E18" w:rsidP="00074E8F">
      <w:pPr>
        <w:pStyle w:val="NormalWeb"/>
        <w:spacing w:before="0" w:beforeAutospacing="0" w:after="0" w:afterAutospacing="0"/>
        <w:ind w:left="720"/>
        <w:rPr>
          <w:rFonts w:ascii="Arial" w:eastAsiaTheme="minorEastAsia" w:hAnsi="Arial" w:cs="Arial"/>
          <w:sz w:val="20"/>
          <w:lang w:val="de-DE" w:eastAsia="de-DE"/>
        </w:rPr>
      </w:pPr>
    </w:p>
    <w:p w:rsidR="00942918" w:rsidRPr="007F2E18" w:rsidRDefault="00942918" w:rsidP="00CD71E5">
      <w:pPr>
        <w:spacing w:line="360" w:lineRule="auto"/>
        <w:jc w:val="both"/>
        <w:rPr>
          <w:rFonts w:ascii="Arial" w:hAnsi="Arial" w:cs="Arial"/>
          <w:sz w:val="20"/>
        </w:rPr>
      </w:pPr>
    </w:p>
    <w:p w:rsidR="007F2E18" w:rsidRDefault="007F2E18" w:rsidP="007F2E18">
      <w:pPr>
        <w:spacing w:line="360" w:lineRule="auto"/>
        <w:jc w:val="both"/>
        <w:rPr>
          <w:rFonts w:ascii="Arial" w:hAnsi="Arial" w:cs="Arial"/>
          <w:sz w:val="20"/>
        </w:rPr>
      </w:pPr>
      <w:r w:rsidRPr="007F2E18">
        <w:rPr>
          <w:rFonts w:ascii="Arial" w:hAnsi="Arial" w:cs="Arial"/>
          <w:sz w:val="20"/>
        </w:rPr>
        <w:t>El Mazda MX-5 RF Ignition es</w:t>
      </w:r>
      <w:r w:rsidR="00074E8F">
        <w:rPr>
          <w:rFonts w:ascii="Arial" w:hAnsi="Arial" w:cs="Arial"/>
          <w:sz w:val="20"/>
        </w:rPr>
        <w:t>tá disponible a partir de este mes de mayo en toda la red oficial de concesionarios de la marca a un precio</w:t>
      </w:r>
      <w:r w:rsidRPr="007F2E18">
        <w:rPr>
          <w:rFonts w:ascii="Arial" w:hAnsi="Arial" w:cs="Arial"/>
          <w:sz w:val="20"/>
        </w:rPr>
        <w:t xml:space="preserve"> de 35.990</w:t>
      </w:r>
      <w:r w:rsidR="00074E8F">
        <w:rPr>
          <w:rFonts w:ascii="Arial" w:hAnsi="Arial" w:cs="Arial"/>
          <w:sz w:val="20"/>
        </w:rPr>
        <w:t xml:space="preserve"> </w:t>
      </w:r>
      <w:r w:rsidRPr="007F2E18">
        <w:rPr>
          <w:rFonts w:ascii="Arial" w:hAnsi="Arial" w:cs="Arial"/>
          <w:sz w:val="20"/>
        </w:rPr>
        <w:t>€.</w:t>
      </w:r>
    </w:p>
    <w:p w:rsidR="00074E8F" w:rsidRDefault="00074E8F" w:rsidP="007F2E18">
      <w:pPr>
        <w:spacing w:line="360" w:lineRule="auto"/>
        <w:jc w:val="both"/>
        <w:rPr>
          <w:rFonts w:ascii="Arial" w:hAnsi="Arial" w:cs="Arial"/>
          <w:sz w:val="20"/>
        </w:rPr>
      </w:pPr>
    </w:p>
    <w:p w:rsidR="00074E8F" w:rsidRPr="00074E8F" w:rsidRDefault="00074E8F" w:rsidP="00074E8F">
      <w:pPr>
        <w:spacing w:line="360" w:lineRule="auto"/>
        <w:jc w:val="both"/>
        <w:rPr>
          <w:rFonts w:ascii="Arial" w:hAnsi="Arial" w:cs="Arial"/>
          <w:sz w:val="20"/>
        </w:rPr>
      </w:pPr>
      <w:r w:rsidRPr="00074E8F">
        <w:rPr>
          <w:rFonts w:ascii="Arial" w:hAnsi="Arial" w:cs="Arial"/>
          <w:sz w:val="20"/>
        </w:rPr>
        <w:lastRenderedPageBreak/>
        <w:t xml:space="preserve">El Mazda MX-5 RF (“RF” son las siglas en inglés de Retractable Fastback), fascina al público desde su presentación en 2016. Este modelo supone una reinterpretación, elegante y funcional de la cuarta generación del icónico descapotable de Mazda, que ha logrado los premios </w:t>
      </w:r>
      <w:r w:rsidRPr="00074E8F">
        <w:rPr>
          <w:rFonts w:ascii="Arial" w:hAnsi="Arial" w:cs="Arial"/>
          <w:i/>
          <w:sz w:val="20"/>
        </w:rPr>
        <w:t>World Car of the Year</w:t>
      </w:r>
      <w:r w:rsidRPr="00074E8F">
        <w:rPr>
          <w:rFonts w:ascii="Arial" w:hAnsi="Arial" w:cs="Arial"/>
          <w:sz w:val="20"/>
        </w:rPr>
        <w:t xml:space="preserve"> y </w:t>
      </w:r>
      <w:r w:rsidRPr="00074E8F">
        <w:rPr>
          <w:rFonts w:ascii="Arial" w:hAnsi="Arial" w:cs="Arial"/>
          <w:i/>
          <w:sz w:val="20"/>
        </w:rPr>
        <w:t>World Car Design of the Year</w:t>
      </w:r>
      <w:r w:rsidRPr="00074E8F">
        <w:rPr>
          <w:rFonts w:ascii="Arial" w:hAnsi="Arial" w:cs="Arial"/>
          <w:sz w:val="20"/>
        </w:rPr>
        <w:t>. Este modelo, que cuenta con el techo rígido eléctrico más rápido del mercado (13 segundos), supone un gran ejemplo de cómo innovar para preservar la tradición de un modelo de leyenda como es el Mazda MX-5.</w:t>
      </w:r>
    </w:p>
    <w:p w:rsidR="00074E8F" w:rsidRPr="007F2E18" w:rsidRDefault="00074E8F" w:rsidP="007F2E18">
      <w:pPr>
        <w:spacing w:line="360" w:lineRule="auto"/>
        <w:jc w:val="both"/>
        <w:rPr>
          <w:rFonts w:ascii="Arial" w:hAnsi="Arial" w:cs="Arial"/>
          <w:sz w:val="20"/>
        </w:rPr>
      </w:pPr>
    </w:p>
    <w:p w:rsidR="00C50246" w:rsidRPr="007F2E18" w:rsidRDefault="00C5024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lang w:val="es-ES"/>
        </w:rPr>
      </w:pPr>
    </w:p>
    <w:p w:rsidR="0096672B" w:rsidRPr="0096672B" w:rsidRDefault="0096672B"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lang w:val="es-ES"/>
        </w:rPr>
      </w:pPr>
    </w:p>
    <w:p w:rsidR="00387776" w:rsidRDefault="0038777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625FA9"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625FA9"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B5E" w:rsidRDefault="007B0B5E" w:rsidP="00420EE9">
      <w:r>
        <w:separator/>
      </w:r>
    </w:p>
  </w:endnote>
  <w:endnote w:type="continuationSeparator" w:id="0">
    <w:p w:rsidR="007B0B5E" w:rsidRDefault="007B0B5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nterstate Mazda Light">
    <w:altName w:val="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Interstate-LightCondensed">
    <w:charset w:val="00"/>
    <w:family w:val="auto"/>
    <w:pitch w:val="variable"/>
    <w:sig w:usb0="80000027" w:usb1="0000004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Interstate Mazda Regular">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imes New Roman"/>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B5E" w:rsidRDefault="007B0B5E" w:rsidP="00420EE9">
      <w:r>
        <w:separator/>
      </w:r>
    </w:p>
  </w:footnote>
  <w:footnote w:type="continuationSeparator" w:id="0">
    <w:p w:rsidR="007B0B5E" w:rsidRDefault="007B0B5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622CD6"/>
    <w:multiLevelType w:val="hybridMultilevel"/>
    <w:tmpl w:val="86946CFA"/>
    <w:lvl w:ilvl="0" w:tplc="49BC3DE6">
      <w:start w:val="1"/>
      <w:numFmt w:val="bullet"/>
      <w:lvlText w:val=""/>
      <w:lvlJc w:val="left"/>
      <w:pPr>
        <w:tabs>
          <w:tab w:val="num" w:pos="720"/>
        </w:tabs>
        <w:ind w:left="720" w:hanging="360"/>
      </w:pPr>
      <w:rPr>
        <w:rFonts w:ascii="Wingdings" w:hAnsi="Wingdings" w:hint="default"/>
      </w:rPr>
    </w:lvl>
    <w:lvl w:ilvl="1" w:tplc="23FCE2C0" w:tentative="1">
      <w:start w:val="1"/>
      <w:numFmt w:val="bullet"/>
      <w:lvlText w:val=""/>
      <w:lvlJc w:val="left"/>
      <w:pPr>
        <w:tabs>
          <w:tab w:val="num" w:pos="1440"/>
        </w:tabs>
        <w:ind w:left="1440" w:hanging="360"/>
      </w:pPr>
      <w:rPr>
        <w:rFonts w:ascii="Wingdings" w:hAnsi="Wingdings" w:hint="default"/>
      </w:rPr>
    </w:lvl>
    <w:lvl w:ilvl="2" w:tplc="729C24B2" w:tentative="1">
      <w:start w:val="1"/>
      <w:numFmt w:val="bullet"/>
      <w:lvlText w:val=""/>
      <w:lvlJc w:val="left"/>
      <w:pPr>
        <w:tabs>
          <w:tab w:val="num" w:pos="2160"/>
        </w:tabs>
        <w:ind w:left="2160" w:hanging="360"/>
      </w:pPr>
      <w:rPr>
        <w:rFonts w:ascii="Wingdings" w:hAnsi="Wingdings" w:hint="default"/>
      </w:rPr>
    </w:lvl>
    <w:lvl w:ilvl="3" w:tplc="185249A6" w:tentative="1">
      <w:start w:val="1"/>
      <w:numFmt w:val="bullet"/>
      <w:lvlText w:val=""/>
      <w:lvlJc w:val="left"/>
      <w:pPr>
        <w:tabs>
          <w:tab w:val="num" w:pos="2880"/>
        </w:tabs>
        <w:ind w:left="2880" w:hanging="360"/>
      </w:pPr>
      <w:rPr>
        <w:rFonts w:ascii="Wingdings" w:hAnsi="Wingdings" w:hint="default"/>
      </w:rPr>
    </w:lvl>
    <w:lvl w:ilvl="4" w:tplc="F692F1C6" w:tentative="1">
      <w:start w:val="1"/>
      <w:numFmt w:val="bullet"/>
      <w:lvlText w:val=""/>
      <w:lvlJc w:val="left"/>
      <w:pPr>
        <w:tabs>
          <w:tab w:val="num" w:pos="3600"/>
        </w:tabs>
        <w:ind w:left="3600" w:hanging="360"/>
      </w:pPr>
      <w:rPr>
        <w:rFonts w:ascii="Wingdings" w:hAnsi="Wingdings" w:hint="default"/>
      </w:rPr>
    </w:lvl>
    <w:lvl w:ilvl="5" w:tplc="BF2ECB0C" w:tentative="1">
      <w:start w:val="1"/>
      <w:numFmt w:val="bullet"/>
      <w:lvlText w:val=""/>
      <w:lvlJc w:val="left"/>
      <w:pPr>
        <w:tabs>
          <w:tab w:val="num" w:pos="4320"/>
        </w:tabs>
        <w:ind w:left="4320" w:hanging="360"/>
      </w:pPr>
      <w:rPr>
        <w:rFonts w:ascii="Wingdings" w:hAnsi="Wingdings" w:hint="default"/>
      </w:rPr>
    </w:lvl>
    <w:lvl w:ilvl="6" w:tplc="2C123344" w:tentative="1">
      <w:start w:val="1"/>
      <w:numFmt w:val="bullet"/>
      <w:lvlText w:val=""/>
      <w:lvlJc w:val="left"/>
      <w:pPr>
        <w:tabs>
          <w:tab w:val="num" w:pos="5040"/>
        </w:tabs>
        <w:ind w:left="5040" w:hanging="360"/>
      </w:pPr>
      <w:rPr>
        <w:rFonts w:ascii="Wingdings" w:hAnsi="Wingdings" w:hint="default"/>
      </w:rPr>
    </w:lvl>
    <w:lvl w:ilvl="7" w:tplc="1700DF4A" w:tentative="1">
      <w:start w:val="1"/>
      <w:numFmt w:val="bullet"/>
      <w:lvlText w:val=""/>
      <w:lvlJc w:val="left"/>
      <w:pPr>
        <w:tabs>
          <w:tab w:val="num" w:pos="5760"/>
        </w:tabs>
        <w:ind w:left="5760" w:hanging="360"/>
      </w:pPr>
      <w:rPr>
        <w:rFonts w:ascii="Wingdings" w:hAnsi="Wingdings" w:hint="default"/>
      </w:rPr>
    </w:lvl>
    <w:lvl w:ilvl="8" w:tplc="A0F6A8D8" w:tentative="1">
      <w:start w:val="1"/>
      <w:numFmt w:val="bullet"/>
      <w:lvlText w:val=""/>
      <w:lvlJc w:val="left"/>
      <w:pPr>
        <w:tabs>
          <w:tab w:val="num" w:pos="6480"/>
        </w:tabs>
        <w:ind w:left="6480" w:hanging="360"/>
      </w:pPr>
      <w:rPr>
        <w:rFonts w:ascii="Wingdings" w:hAnsi="Wingdings" w:hint="default"/>
      </w:rPr>
    </w:lvl>
  </w:abstractNum>
  <w:abstractNum w:abstractNumId="5">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CCC0E7F"/>
    <w:multiLevelType w:val="hybridMultilevel"/>
    <w:tmpl w:val="117624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0775483"/>
    <w:multiLevelType w:val="hybridMultilevel"/>
    <w:tmpl w:val="E612BE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9"/>
  </w:num>
  <w:num w:numId="4">
    <w:abstractNumId w:val="3"/>
  </w:num>
  <w:num w:numId="5">
    <w:abstractNumId w:val="1"/>
  </w:num>
  <w:num w:numId="6">
    <w:abstractNumId w:val="5"/>
  </w:num>
  <w:num w:numId="7">
    <w:abstractNumId w:val="2"/>
  </w:num>
  <w:num w:numId="8">
    <w:abstractNumId w:val="8"/>
  </w:num>
  <w:num w:numId="9">
    <w:abstractNumId w:val="4"/>
  </w:num>
  <w:num w:numId="10">
    <w:abstractNumId w:val="6"/>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74E8F"/>
    <w:rsid w:val="000809FA"/>
    <w:rsid w:val="000B731B"/>
    <w:rsid w:val="000C5466"/>
    <w:rsid w:val="000D4835"/>
    <w:rsid w:val="001017CB"/>
    <w:rsid w:val="001117E0"/>
    <w:rsid w:val="001314A1"/>
    <w:rsid w:val="00132235"/>
    <w:rsid w:val="001501E1"/>
    <w:rsid w:val="00155404"/>
    <w:rsid w:val="00180228"/>
    <w:rsid w:val="001852B1"/>
    <w:rsid w:val="0019632C"/>
    <w:rsid w:val="001A03C3"/>
    <w:rsid w:val="001C3619"/>
    <w:rsid w:val="001E7FE7"/>
    <w:rsid w:val="002429F3"/>
    <w:rsid w:val="00247438"/>
    <w:rsid w:val="00260E14"/>
    <w:rsid w:val="0028167B"/>
    <w:rsid w:val="00284EC9"/>
    <w:rsid w:val="002A3006"/>
    <w:rsid w:val="002A5390"/>
    <w:rsid w:val="002C461A"/>
    <w:rsid w:val="002E5269"/>
    <w:rsid w:val="002E71E4"/>
    <w:rsid w:val="002F5DE9"/>
    <w:rsid w:val="00307D2F"/>
    <w:rsid w:val="00313459"/>
    <w:rsid w:val="00322E93"/>
    <w:rsid w:val="003324DB"/>
    <w:rsid w:val="003352AE"/>
    <w:rsid w:val="0034143A"/>
    <w:rsid w:val="00363A07"/>
    <w:rsid w:val="003664A5"/>
    <w:rsid w:val="00387776"/>
    <w:rsid w:val="0039676E"/>
    <w:rsid w:val="00397DA5"/>
    <w:rsid w:val="003A1050"/>
    <w:rsid w:val="003A3BF5"/>
    <w:rsid w:val="003A59DD"/>
    <w:rsid w:val="003A6425"/>
    <w:rsid w:val="003B30CA"/>
    <w:rsid w:val="003D608A"/>
    <w:rsid w:val="003E09F7"/>
    <w:rsid w:val="003F0297"/>
    <w:rsid w:val="00402149"/>
    <w:rsid w:val="00406672"/>
    <w:rsid w:val="00411B68"/>
    <w:rsid w:val="00416785"/>
    <w:rsid w:val="00420EE9"/>
    <w:rsid w:val="00436C7F"/>
    <w:rsid w:val="00452689"/>
    <w:rsid w:val="00454B6B"/>
    <w:rsid w:val="00484C65"/>
    <w:rsid w:val="00496AB6"/>
    <w:rsid w:val="004B0A97"/>
    <w:rsid w:val="004C0E85"/>
    <w:rsid w:val="004C272B"/>
    <w:rsid w:val="004E6F30"/>
    <w:rsid w:val="00502929"/>
    <w:rsid w:val="00506FC8"/>
    <w:rsid w:val="005167F3"/>
    <w:rsid w:val="005225CA"/>
    <w:rsid w:val="00524F72"/>
    <w:rsid w:val="00531B27"/>
    <w:rsid w:val="0053554C"/>
    <w:rsid w:val="00550962"/>
    <w:rsid w:val="0057223F"/>
    <w:rsid w:val="00572D69"/>
    <w:rsid w:val="005758FD"/>
    <w:rsid w:val="00591E0A"/>
    <w:rsid w:val="005A4327"/>
    <w:rsid w:val="005B156A"/>
    <w:rsid w:val="005B4075"/>
    <w:rsid w:val="005D7356"/>
    <w:rsid w:val="005E08B6"/>
    <w:rsid w:val="005E120F"/>
    <w:rsid w:val="00600B82"/>
    <w:rsid w:val="00607055"/>
    <w:rsid w:val="00611BD7"/>
    <w:rsid w:val="00611ED6"/>
    <w:rsid w:val="00624D80"/>
    <w:rsid w:val="00625FA9"/>
    <w:rsid w:val="00641AF3"/>
    <w:rsid w:val="0066026A"/>
    <w:rsid w:val="006654FA"/>
    <w:rsid w:val="00665E8D"/>
    <w:rsid w:val="00670AA2"/>
    <w:rsid w:val="00673D4D"/>
    <w:rsid w:val="00694701"/>
    <w:rsid w:val="006A38BC"/>
    <w:rsid w:val="006B1C47"/>
    <w:rsid w:val="006C61BA"/>
    <w:rsid w:val="006D103E"/>
    <w:rsid w:val="006F3B5E"/>
    <w:rsid w:val="006F3E0D"/>
    <w:rsid w:val="00716007"/>
    <w:rsid w:val="00723BC7"/>
    <w:rsid w:val="00727739"/>
    <w:rsid w:val="00742B3D"/>
    <w:rsid w:val="00772664"/>
    <w:rsid w:val="007B0B5E"/>
    <w:rsid w:val="007C2291"/>
    <w:rsid w:val="007C4D75"/>
    <w:rsid w:val="007C5CC5"/>
    <w:rsid w:val="007D5365"/>
    <w:rsid w:val="007E08E5"/>
    <w:rsid w:val="007F210D"/>
    <w:rsid w:val="007F2E18"/>
    <w:rsid w:val="007F7915"/>
    <w:rsid w:val="008025C6"/>
    <w:rsid w:val="00806C09"/>
    <w:rsid w:val="00833E0A"/>
    <w:rsid w:val="0084086A"/>
    <w:rsid w:val="008438AB"/>
    <w:rsid w:val="00850939"/>
    <w:rsid w:val="00853160"/>
    <w:rsid w:val="00854087"/>
    <w:rsid w:val="008568F3"/>
    <w:rsid w:val="008648D5"/>
    <w:rsid w:val="00873EAD"/>
    <w:rsid w:val="00884990"/>
    <w:rsid w:val="008A12D6"/>
    <w:rsid w:val="008C14C6"/>
    <w:rsid w:val="008C36B0"/>
    <w:rsid w:val="008F7A1E"/>
    <w:rsid w:val="00926580"/>
    <w:rsid w:val="00942918"/>
    <w:rsid w:val="00946FCF"/>
    <w:rsid w:val="00956E78"/>
    <w:rsid w:val="0096369C"/>
    <w:rsid w:val="0096672B"/>
    <w:rsid w:val="00984A7A"/>
    <w:rsid w:val="009A325C"/>
    <w:rsid w:val="009D2E80"/>
    <w:rsid w:val="009F2189"/>
    <w:rsid w:val="00A0364E"/>
    <w:rsid w:val="00A05ECC"/>
    <w:rsid w:val="00A14CA0"/>
    <w:rsid w:val="00A25279"/>
    <w:rsid w:val="00A25EAA"/>
    <w:rsid w:val="00A37BAC"/>
    <w:rsid w:val="00A37BDB"/>
    <w:rsid w:val="00A41C6A"/>
    <w:rsid w:val="00A43D02"/>
    <w:rsid w:val="00A62460"/>
    <w:rsid w:val="00A85EBD"/>
    <w:rsid w:val="00AC47C4"/>
    <w:rsid w:val="00AC71F0"/>
    <w:rsid w:val="00AD2DD9"/>
    <w:rsid w:val="00AD40D6"/>
    <w:rsid w:val="00AD544A"/>
    <w:rsid w:val="00AF1B01"/>
    <w:rsid w:val="00AF4279"/>
    <w:rsid w:val="00AF7CCC"/>
    <w:rsid w:val="00B04986"/>
    <w:rsid w:val="00B104FA"/>
    <w:rsid w:val="00B217E0"/>
    <w:rsid w:val="00B4323A"/>
    <w:rsid w:val="00B67525"/>
    <w:rsid w:val="00B77EA0"/>
    <w:rsid w:val="00B84B81"/>
    <w:rsid w:val="00B90FB3"/>
    <w:rsid w:val="00B91DCD"/>
    <w:rsid w:val="00BD1459"/>
    <w:rsid w:val="00BE5E3A"/>
    <w:rsid w:val="00BF04FD"/>
    <w:rsid w:val="00BF7066"/>
    <w:rsid w:val="00C16AF5"/>
    <w:rsid w:val="00C50246"/>
    <w:rsid w:val="00C547A0"/>
    <w:rsid w:val="00C570D1"/>
    <w:rsid w:val="00C6295A"/>
    <w:rsid w:val="00C74ED0"/>
    <w:rsid w:val="00C8215F"/>
    <w:rsid w:val="00CB0328"/>
    <w:rsid w:val="00CB46BB"/>
    <w:rsid w:val="00CB4CC3"/>
    <w:rsid w:val="00CC7DB3"/>
    <w:rsid w:val="00CD71E5"/>
    <w:rsid w:val="00D2459A"/>
    <w:rsid w:val="00D26216"/>
    <w:rsid w:val="00D30933"/>
    <w:rsid w:val="00D36913"/>
    <w:rsid w:val="00D43E05"/>
    <w:rsid w:val="00D454B5"/>
    <w:rsid w:val="00D57065"/>
    <w:rsid w:val="00D706ED"/>
    <w:rsid w:val="00D86AB3"/>
    <w:rsid w:val="00D9529C"/>
    <w:rsid w:val="00DA317B"/>
    <w:rsid w:val="00DD71F5"/>
    <w:rsid w:val="00E143B3"/>
    <w:rsid w:val="00E24660"/>
    <w:rsid w:val="00E2549B"/>
    <w:rsid w:val="00E71D9A"/>
    <w:rsid w:val="00E7540D"/>
    <w:rsid w:val="00E82E3D"/>
    <w:rsid w:val="00E93387"/>
    <w:rsid w:val="00E9763E"/>
    <w:rsid w:val="00EA0CE3"/>
    <w:rsid w:val="00EB7282"/>
    <w:rsid w:val="00EC2132"/>
    <w:rsid w:val="00F04ABB"/>
    <w:rsid w:val="00F26AA0"/>
    <w:rsid w:val="00F42365"/>
    <w:rsid w:val="00F441D7"/>
    <w:rsid w:val="00F50071"/>
    <w:rsid w:val="00F52EF4"/>
    <w:rsid w:val="00F53E61"/>
    <w:rsid w:val="00F65147"/>
    <w:rsid w:val="00F706F4"/>
    <w:rsid w:val="00F85EC0"/>
    <w:rsid w:val="00F94AEF"/>
    <w:rsid w:val="00F96196"/>
    <w:rsid w:val="00F96C6B"/>
    <w:rsid w:val="00FB672D"/>
    <w:rsid w:val="00FE3D55"/>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E649A-1890-4500-AB0D-69F83288C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2</Pages>
  <Words>485</Words>
  <Characters>2766</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33</cp:revision>
  <cp:lastPrinted>2017-05-03T09:41:00Z</cp:lastPrinted>
  <dcterms:created xsi:type="dcterms:W3CDTF">2016-11-03T16:06:00Z</dcterms:created>
  <dcterms:modified xsi:type="dcterms:W3CDTF">2017-05-03T09:41:00Z</dcterms:modified>
</cp:coreProperties>
</file>